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10" w:rsidRPr="00F1721D" w:rsidRDefault="00642E10" w:rsidP="00642E10">
      <w:pPr>
        <w:pStyle w:val="a3"/>
        <w:tabs>
          <w:tab w:val="left" w:pos="3828"/>
        </w:tabs>
        <w:snapToGrid w:val="0"/>
        <w:spacing w:line="360" w:lineRule="auto"/>
        <w:jc w:val="center"/>
        <w:rPr>
          <w:rFonts w:ascii="Times New Roman" w:hAnsi="Times New Roman" w:cs="Times New Roman"/>
          <w:b/>
          <w:sz w:val="32"/>
          <w:szCs w:val="32"/>
        </w:rPr>
      </w:pPr>
      <w:r w:rsidRPr="00F1721D">
        <w:rPr>
          <w:rFonts w:ascii="Times New Roman" w:hAnsi="Times New Roman" w:cs="Times New Roman"/>
          <w:b/>
          <w:sz w:val="32"/>
          <w:szCs w:val="32"/>
        </w:rPr>
        <w:t>第</w:t>
      </w:r>
      <w:r w:rsidRPr="00F1721D">
        <w:rPr>
          <w:rFonts w:ascii="Times New Roman" w:hAnsi="Times New Roman" w:cs="Times New Roman"/>
          <w:b/>
          <w:sz w:val="32"/>
          <w:szCs w:val="32"/>
        </w:rPr>
        <w:t>17</w:t>
      </w:r>
      <w:r w:rsidRPr="00F1721D">
        <w:rPr>
          <w:rFonts w:ascii="Times New Roman" w:hAnsi="Times New Roman" w:cs="Times New Roman"/>
          <w:b/>
          <w:sz w:val="32"/>
          <w:szCs w:val="32"/>
        </w:rPr>
        <w:t>课时　光合作用的过程</w:t>
      </w:r>
    </w:p>
    <w:p w:rsidR="00642E10" w:rsidRPr="00F1721D" w:rsidRDefault="00642E10" w:rsidP="00642E10">
      <w:pPr>
        <w:pStyle w:val="a3"/>
        <w:tabs>
          <w:tab w:val="left" w:pos="3828"/>
        </w:tabs>
        <w:snapToGrid w:val="0"/>
        <w:spacing w:line="360" w:lineRule="auto"/>
        <w:rPr>
          <w:rFonts w:ascii="Times New Roman" w:hAnsi="Times New Roman" w:cs="Times New Roman"/>
        </w:rPr>
      </w:pP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IPAPANNEW" w:hAnsi="IPAPANNEW" w:cs="Times New Roman"/>
        </w:rPr>
        <w:t>[</w:t>
      </w:r>
      <w:r w:rsidRPr="005D7125">
        <w:rPr>
          <w:rFonts w:ascii="IPAPANNEW" w:hAnsi="IPAPANNEW" w:cs="Times New Roman"/>
        </w:rPr>
        <w:t>目标导读</w:t>
      </w:r>
      <w:r w:rsidRPr="005D7125">
        <w:rPr>
          <w:rFonts w:ascii="IPAPANNEW" w:hAnsi="IPAPANNEW" w:cs="Times New Roman"/>
        </w:rPr>
        <w:t>]</w:t>
      </w:r>
      <w:r>
        <w:rPr>
          <w:rFonts w:ascii="Times New Roman" w:hAnsi="Times New Roman" w:cs="Times New Roman"/>
        </w:rPr>
        <w:t xml:space="preserve">　</w:t>
      </w:r>
      <w:r w:rsidRPr="005D7125">
        <w:rPr>
          <w:rFonts w:ascii="Times New Roman" w:hAnsi="Times New Roman" w:cs="Times New Roman"/>
        </w:rPr>
        <w:t>1.</w:t>
      </w:r>
      <w:r w:rsidRPr="005D7125">
        <w:rPr>
          <w:rFonts w:ascii="Times New Roman" w:hAnsi="Times New Roman" w:cs="Times New Roman"/>
        </w:rPr>
        <w:t>结合教材</w:t>
      </w:r>
      <w:r w:rsidRPr="005D7125">
        <w:rPr>
          <w:rFonts w:ascii="Times New Roman" w:hAnsi="Times New Roman" w:cs="Times New Roman"/>
        </w:rPr>
        <w:t>P</w:t>
      </w:r>
      <w:r w:rsidRPr="005D7125">
        <w:rPr>
          <w:rFonts w:ascii="Times New Roman" w:hAnsi="Times New Roman" w:cs="Times New Roman"/>
          <w:vertAlign w:val="subscript"/>
        </w:rPr>
        <w:t>75</w:t>
      </w:r>
      <w:r w:rsidRPr="005D7125">
        <w:rPr>
          <w:rFonts w:ascii="Times New Roman" w:hAnsi="Times New Roman" w:cs="Times New Roman"/>
        </w:rPr>
        <w:t>图</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13</w:t>
      </w:r>
      <w:r>
        <w:rPr>
          <w:rFonts w:ascii="Times New Roman" w:hAnsi="Times New Roman" w:cs="Times New Roman"/>
        </w:rPr>
        <w:t>，</w:t>
      </w:r>
      <w:r w:rsidRPr="005D7125">
        <w:rPr>
          <w:rFonts w:ascii="Times New Roman" w:hAnsi="Times New Roman" w:cs="Times New Roman"/>
        </w:rPr>
        <w:t>回顾叶绿体的结构</w:t>
      </w:r>
      <w:r>
        <w:rPr>
          <w:rFonts w:ascii="Times New Roman" w:hAnsi="Times New Roman" w:cs="Times New Roman"/>
        </w:rPr>
        <w:t>，</w:t>
      </w:r>
      <w:r w:rsidRPr="005D7125">
        <w:rPr>
          <w:rFonts w:ascii="Times New Roman" w:hAnsi="Times New Roman" w:cs="Times New Roman"/>
        </w:rPr>
        <w:t>掌握光合作用的场所</w:t>
      </w:r>
      <w:r>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结合教材</w:t>
      </w:r>
      <w:r w:rsidRPr="005D7125">
        <w:rPr>
          <w:rFonts w:ascii="Times New Roman" w:hAnsi="Times New Roman" w:cs="Times New Roman"/>
        </w:rPr>
        <w:t>P</w:t>
      </w:r>
      <w:r w:rsidRPr="005D7125">
        <w:rPr>
          <w:rFonts w:ascii="Times New Roman" w:hAnsi="Times New Roman" w:cs="Times New Roman"/>
          <w:vertAlign w:val="subscript"/>
        </w:rPr>
        <w:t>75</w:t>
      </w:r>
      <w:r w:rsidRPr="005D7125">
        <w:rPr>
          <w:rFonts w:ascii="Times New Roman" w:hAnsi="Times New Roman" w:cs="Times New Roman"/>
        </w:rPr>
        <w:t>图</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12</w:t>
      </w:r>
      <w:r>
        <w:rPr>
          <w:rFonts w:ascii="Times New Roman" w:hAnsi="Times New Roman" w:cs="Times New Roman"/>
        </w:rPr>
        <w:t>，</w:t>
      </w:r>
      <w:r w:rsidRPr="005D7125">
        <w:rPr>
          <w:rFonts w:ascii="Times New Roman" w:hAnsi="Times New Roman" w:cs="Times New Roman"/>
        </w:rPr>
        <w:t>分析光合作用的过程</w:t>
      </w:r>
      <w:r>
        <w:rPr>
          <w:rFonts w:ascii="Times New Roman" w:hAnsi="Times New Roman" w:cs="Times New Roman"/>
        </w:rPr>
        <w:t>，</w:t>
      </w:r>
      <w:r w:rsidRPr="005D7125">
        <w:rPr>
          <w:rFonts w:ascii="Times New Roman" w:hAnsi="Times New Roman" w:cs="Times New Roman"/>
        </w:rPr>
        <w:t>并比较光反应和暗反应</w:t>
      </w:r>
      <w:r>
        <w:rPr>
          <w:rFonts w:ascii="Times New Roman" w:hAnsi="Times New Roman" w:cs="Times New Roman"/>
        </w:rPr>
        <w:t>。</w:t>
      </w:r>
      <w:r w:rsidRPr="005D7125">
        <w:rPr>
          <w:rFonts w:ascii="Times New Roman" w:hAnsi="Times New Roman" w:cs="Times New Roman"/>
        </w:rPr>
        <w:t>3.</w:t>
      </w:r>
      <w:r w:rsidRPr="005D7125">
        <w:rPr>
          <w:rFonts w:ascii="Times New Roman" w:hAnsi="Times New Roman" w:cs="Times New Roman"/>
        </w:rPr>
        <w:t>阅读教材</w:t>
      </w:r>
      <w:r w:rsidRPr="005D7125">
        <w:rPr>
          <w:rFonts w:ascii="Times New Roman" w:hAnsi="Times New Roman" w:cs="Times New Roman"/>
        </w:rPr>
        <w:t>P</w:t>
      </w:r>
      <w:r w:rsidRPr="005D7125">
        <w:rPr>
          <w:rFonts w:ascii="Times New Roman" w:hAnsi="Times New Roman" w:cs="Times New Roman"/>
          <w:vertAlign w:val="subscript"/>
        </w:rPr>
        <w:t>76</w:t>
      </w:r>
      <w:r>
        <w:rPr>
          <w:rFonts w:ascii="Times New Roman" w:hAnsi="Times New Roman" w:cs="Times New Roman"/>
        </w:rPr>
        <w:t>，</w:t>
      </w:r>
      <w:r w:rsidRPr="005D7125">
        <w:rPr>
          <w:rFonts w:ascii="Times New Roman" w:hAnsi="Times New Roman" w:cs="Times New Roman"/>
        </w:rPr>
        <w:t>归纳光合作用的概念和总的反应式</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IPAPANNEW" w:hAnsi="IPAPANNEW" w:cs="Times New Roman"/>
        </w:rPr>
        <w:t>[</w:t>
      </w:r>
      <w:r w:rsidRPr="005D7125">
        <w:rPr>
          <w:rFonts w:ascii="IPAPANNEW" w:hAnsi="IPAPANNEW" w:cs="Times New Roman"/>
        </w:rPr>
        <w:t>重难点击</w:t>
      </w:r>
      <w:r w:rsidRPr="005D7125">
        <w:rPr>
          <w:rFonts w:ascii="IPAPANNEW" w:hAnsi="IPAPANNEW" w:cs="Times New Roman"/>
        </w:rPr>
        <w:t>]</w:t>
      </w:r>
      <w:r>
        <w:rPr>
          <w:rFonts w:ascii="Times New Roman" w:hAnsi="Times New Roman" w:cs="Times New Roman"/>
        </w:rPr>
        <w:t xml:space="preserve">　</w:t>
      </w:r>
      <w:r w:rsidRPr="005D7125">
        <w:rPr>
          <w:rFonts w:ascii="Times New Roman" w:hAnsi="Times New Roman" w:cs="Times New Roman"/>
        </w:rPr>
        <w:t>光反应与暗反应的过程以及二者的关系</w:t>
      </w:r>
      <w:r>
        <w:rPr>
          <w:rFonts w:ascii="Times New Roman" w:hAnsi="Times New Roman" w:cs="Times New Roman"/>
        </w:rPr>
        <w:t>。</w:t>
      </w:r>
    </w:p>
    <w:p w:rsidR="00642E10" w:rsidRDefault="00642E10" w:rsidP="00642E10">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一</w:t>
      </w:r>
      <w:r>
        <w:rPr>
          <w:rFonts w:ascii="Times New Roman" w:eastAsia="黑体" w:hAnsi="Times New Roman" w:cs="Times New Roman"/>
        </w:rPr>
        <w:t xml:space="preserve">　</w:t>
      </w:r>
      <w:r w:rsidRPr="005D7125">
        <w:rPr>
          <w:rFonts w:ascii="Times New Roman" w:eastAsia="黑体" w:hAnsi="Times New Roman" w:cs="Times New Roman"/>
        </w:rPr>
        <w:t>光合作用的场所</w:t>
      </w:r>
      <w:r w:rsidRPr="005D7125">
        <w:rPr>
          <w:rFonts w:ascii="Times New Roman" w:eastAsia="黑体" w:hAnsi="Times New Roman" w:cs="Times New Roman"/>
        </w:rPr>
        <w:t>——</w:t>
      </w:r>
      <w:r w:rsidRPr="005D7125">
        <w:rPr>
          <w:rFonts w:ascii="Times New Roman" w:eastAsia="黑体" w:hAnsi="Times New Roman" w:cs="Times New Roman"/>
        </w:rPr>
        <w:t>叶绿体</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结合教材</w:t>
      </w:r>
      <w:r w:rsidRPr="005D7125">
        <w:rPr>
          <w:rFonts w:ascii="Times New Roman" w:hAnsi="Times New Roman" w:cs="Times New Roman"/>
        </w:rPr>
        <w:t>P</w:t>
      </w:r>
      <w:r w:rsidRPr="005D7125">
        <w:rPr>
          <w:rFonts w:ascii="Times New Roman" w:hAnsi="Times New Roman" w:cs="Times New Roman"/>
          <w:vertAlign w:val="subscript"/>
        </w:rPr>
        <w:t>75</w:t>
      </w:r>
      <w:r w:rsidRPr="005D7125">
        <w:rPr>
          <w:rFonts w:ascii="Times New Roman" w:hAnsi="Times New Roman" w:cs="Times New Roman"/>
        </w:rPr>
        <w:t>图</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13</w:t>
      </w:r>
      <w:r>
        <w:rPr>
          <w:rFonts w:ascii="Times New Roman" w:hAnsi="Times New Roman" w:cs="Times New Roman"/>
        </w:rPr>
        <w:t>，</w:t>
      </w:r>
      <w:r w:rsidRPr="005D7125">
        <w:rPr>
          <w:rFonts w:ascii="Times New Roman" w:hAnsi="Times New Roman" w:cs="Times New Roman"/>
        </w:rPr>
        <w:t>分析回答以下问题</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0.7pt;visibility:visible">
            <v:imagedata r:id="rId7" r:href="rId8"/>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IPAPANNEW" w:hAnsi="IPAPANNEW" w:cs="Times New Roman"/>
        </w:rPr>
        <w:t>[1]</w:t>
      </w:r>
      <w:r w:rsidRPr="005D7125">
        <w:rPr>
          <w:rFonts w:ascii="Times New Roman" w:hAnsi="Times New Roman" w:cs="Times New Roman"/>
          <w:u w:val="single"/>
        </w:rPr>
        <w:t>外膜</w:t>
      </w:r>
      <w:r w:rsidRPr="005D7125">
        <w:rPr>
          <w:rFonts w:ascii="Times New Roman" w:hAnsi="Times New Roman" w:cs="Times New Roman"/>
        </w:rPr>
        <w:t>和</w:t>
      </w:r>
      <w:r w:rsidRPr="005D7125">
        <w:rPr>
          <w:rFonts w:ascii="IPAPANNEW" w:hAnsi="IPAPANNEW" w:cs="Times New Roman"/>
        </w:rPr>
        <w:t>[2]</w:t>
      </w:r>
      <w:r w:rsidRPr="005D7125">
        <w:rPr>
          <w:rFonts w:ascii="Times New Roman" w:hAnsi="Times New Roman" w:cs="Times New Roman"/>
          <w:u w:val="single"/>
        </w:rPr>
        <w:t>内膜</w:t>
      </w:r>
      <w:r w:rsidRPr="005D7125">
        <w:rPr>
          <w:rFonts w:ascii="Times New Roman" w:hAnsi="Times New Roman" w:cs="Times New Roman"/>
        </w:rPr>
        <w:t>使其内部结构与细胞质基质分开</w:t>
      </w:r>
      <w:r>
        <w:rPr>
          <w:rFonts w:ascii="Times New Roman" w:hAnsi="Times New Roman" w:cs="Times New Roman"/>
        </w:rPr>
        <w:t>，</w:t>
      </w:r>
      <w:r w:rsidRPr="005D7125">
        <w:rPr>
          <w:rFonts w:ascii="Times New Roman" w:hAnsi="Times New Roman" w:cs="Times New Roman"/>
        </w:rPr>
        <w:t>保证了叶绿体相对独立地进行代谢活动</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由</w:t>
      </w:r>
      <w:r w:rsidRPr="005D7125">
        <w:rPr>
          <w:rFonts w:ascii="IPAPANNEW" w:hAnsi="IPAPANNEW" w:cs="Times New Roman"/>
        </w:rPr>
        <w:t>[3]</w:t>
      </w:r>
      <w:r w:rsidRPr="005D7125">
        <w:rPr>
          <w:rFonts w:ascii="Times New Roman" w:hAnsi="Times New Roman" w:cs="Times New Roman"/>
          <w:u w:val="single"/>
        </w:rPr>
        <w:t>类囊体</w:t>
      </w:r>
      <w:r w:rsidRPr="005D7125">
        <w:rPr>
          <w:rFonts w:ascii="Times New Roman" w:hAnsi="Times New Roman" w:cs="Times New Roman"/>
        </w:rPr>
        <w:t>叠合成</w:t>
      </w:r>
      <w:r w:rsidRPr="005D7125">
        <w:rPr>
          <w:rFonts w:ascii="IPAPANNEW" w:hAnsi="IPAPANNEW" w:cs="Times New Roman"/>
        </w:rPr>
        <w:t>[4]</w:t>
      </w:r>
      <w:r w:rsidRPr="005D7125">
        <w:rPr>
          <w:rFonts w:ascii="Times New Roman" w:hAnsi="Times New Roman" w:cs="Times New Roman"/>
          <w:u w:val="single"/>
        </w:rPr>
        <w:t>基粒</w:t>
      </w:r>
      <w:r>
        <w:rPr>
          <w:rFonts w:ascii="Times New Roman" w:hAnsi="Times New Roman" w:cs="Times New Roman"/>
        </w:rPr>
        <w:t>，</w:t>
      </w:r>
      <w:r w:rsidRPr="005D7125">
        <w:rPr>
          <w:rFonts w:ascii="Times New Roman" w:hAnsi="Times New Roman" w:cs="Times New Roman"/>
        </w:rPr>
        <w:t>增大了膜面积</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u w:val="single"/>
        </w:rPr>
        <w:t>类囊体膜</w:t>
      </w:r>
      <w:r w:rsidRPr="005D7125">
        <w:rPr>
          <w:rFonts w:ascii="Times New Roman" w:hAnsi="Times New Roman" w:cs="Times New Roman"/>
        </w:rPr>
        <w:t>上分布着能够吸收</w:t>
      </w:r>
      <w:r>
        <w:rPr>
          <w:rFonts w:ascii="Times New Roman" w:hAnsi="Times New Roman" w:cs="Times New Roman"/>
        </w:rPr>
        <w:t>、</w:t>
      </w:r>
      <w:r w:rsidRPr="005D7125">
        <w:rPr>
          <w:rFonts w:ascii="Times New Roman" w:hAnsi="Times New Roman" w:cs="Times New Roman"/>
        </w:rPr>
        <w:t>传递和转换光能的光合色素</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IPAPANNEW" w:hAnsi="IPAPANNEW" w:cs="Times New Roman"/>
        </w:rPr>
        <w:t>[5]</w:t>
      </w:r>
      <w:r w:rsidRPr="005D7125">
        <w:rPr>
          <w:rFonts w:ascii="Times New Roman" w:hAnsi="Times New Roman" w:cs="Times New Roman"/>
          <w:u w:val="single"/>
        </w:rPr>
        <w:t>叶绿体基质</w:t>
      </w:r>
      <w:r w:rsidRPr="005D7125">
        <w:rPr>
          <w:rFonts w:ascii="Times New Roman" w:hAnsi="Times New Roman" w:cs="Times New Roman"/>
        </w:rPr>
        <w:t>中还含有少量的</w:t>
      </w:r>
      <w:r w:rsidRPr="005D7125">
        <w:rPr>
          <w:rFonts w:ascii="Times New Roman" w:hAnsi="Times New Roman" w:cs="Times New Roman"/>
        </w:rPr>
        <w:t>DNA</w:t>
      </w:r>
      <w:r w:rsidRPr="005D7125">
        <w:rPr>
          <w:rFonts w:ascii="Times New Roman" w:hAnsi="Times New Roman" w:cs="Times New Roman"/>
        </w:rPr>
        <w:t>和</w:t>
      </w:r>
      <w:r w:rsidRPr="005D7125">
        <w:rPr>
          <w:rFonts w:ascii="Times New Roman" w:hAnsi="Times New Roman" w:cs="Times New Roman"/>
        </w:rPr>
        <w:t>RNA</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与光合作用有关的酶分布在</w:t>
      </w:r>
      <w:r w:rsidRPr="005D7125">
        <w:rPr>
          <w:rFonts w:ascii="Times New Roman" w:hAnsi="Times New Roman" w:cs="Times New Roman"/>
          <w:u w:val="single"/>
        </w:rPr>
        <w:t>类囊体膜</w:t>
      </w:r>
      <w:r w:rsidRPr="005D7125">
        <w:rPr>
          <w:rFonts w:ascii="Times New Roman" w:hAnsi="Times New Roman" w:cs="Times New Roman"/>
        </w:rPr>
        <w:t>和</w:t>
      </w:r>
      <w:r w:rsidRPr="005D7125">
        <w:rPr>
          <w:rFonts w:ascii="Times New Roman" w:hAnsi="Times New Roman" w:cs="Times New Roman"/>
          <w:u w:val="single"/>
        </w:rPr>
        <w:t>叶绿体基质</w:t>
      </w:r>
      <w:r w:rsidRPr="005D7125">
        <w:rPr>
          <w:rFonts w:ascii="Times New Roman" w:hAnsi="Times New Roman" w:cs="Times New Roman"/>
        </w:rPr>
        <w:t>中</w:t>
      </w:r>
      <w:r>
        <w:rPr>
          <w:rFonts w:ascii="Times New Roman" w:hAnsi="Times New Roman" w:cs="Times New Roman"/>
        </w:rPr>
        <w:t>。</w:t>
      </w:r>
    </w:p>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w:instrText>
      </w:r>
      <w:r>
        <w:rPr>
          <w:rFonts w:ascii="Times New Roman" w:hAnsi="Times New Roman" w:cs="Times New Roman" w:hint="eastAsia"/>
          <w:noProof/>
        </w:rPr>
        <w:instrText>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2.15pt;height:8.05pt;visibility:visible">
            <v:imagedata r:id="rId9" r:href="rId10"/>
          </v:shape>
        </w:pict>
      </w:r>
      <w:r>
        <w:rPr>
          <w:rFonts w:ascii="Times New Roman" w:hAnsi="Times New Roman" w:cs="Times New Roman"/>
          <w:noProof/>
        </w:rPr>
        <w:fldChar w:fldCharType="end"/>
      </w:r>
      <w:r w:rsidR="00642E10" w:rsidRPr="005D7125">
        <w:rPr>
          <w:rFonts w:ascii="Times New Roman" w:hAnsi="Times New Roman" w:cs="Times New Roman"/>
        </w:rPr>
        <w:t>方法技巧</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2.15pt;height:8.05pt;visibility:visible">
            <v:imagedata r:id="rId11" r:href="rId12"/>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巧记叶绿体的结构与功能</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楷体_GB2312" w:hAnsi="Times New Roman" w:cs="Times New Roman"/>
        </w:rPr>
        <w:t>叶绿体有膜两层，基质基粒来组成，基质液体能流动，有酶多种在其中，基粒含有类囊体，上有色素、酶附着，吸收光能来产氧，光合作用好场所。</w:t>
      </w:r>
    </w:p>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2.15pt;height:8.05pt;visibility:visible">
            <v:imagedata r:id="rId9" r:href="rId13"/>
          </v:shape>
        </w:pict>
      </w:r>
      <w:r>
        <w:rPr>
          <w:rFonts w:ascii="Times New Roman" w:hAnsi="Times New Roman" w:cs="Times New Roman"/>
          <w:noProof/>
        </w:rPr>
        <w:fldChar w:fldCharType="end"/>
      </w:r>
      <w:r w:rsidR="00642E10" w:rsidRPr="005D7125">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2.15pt;height:8.05pt;visibility:visible">
            <v:imagedata r:id="rId11" r:href="rId14"/>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下面有关叶绿体的叙述</w:t>
      </w:r>
      <w:r>
        <w:rPr>
          <w:rFonts w:ascii="Times New Roman" w:hAnsi="Times New Roman" w:cs="Times New Roman"/>
        </w:rPr>
        <w:t>，</w:t>
      </w:r>
      <w:r w:rsidRPr="005D7125">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叶绿体中的色素都分布在类囊体膜上</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叶绿体中的色素分布在外膜和内膜上</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光合作用的酶只分布在叶绿体基质中</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光合作用的酶只分布在外膜</w:t>
      </w:r>
      <w:r>
        <w:rPr>
          <w:rFonts w:ascii="Times New Roman" w:hAnsi="Times New Roman" w:cs="Times New Roman"/>
        </w:rPr>
        <w:t>、</w:t>
      </w:r>
      <w:r w:rsidRPr="005D7125">
        <w:rPr>
          <w:rFonts w:ascii="Times New Roman" w:hAnsi="Times New Roman" w:cs="Times New Roman"/>
        </w:rPr>
        <w:t>内膜和基粒上</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叶绿体的色素只分布在</w:t>
      </w:r>
      <w:r w:rsidRPr="005D7125">
        <w:rPr>
          <w:rFonts w:ascii="Times New Roman" w:hAnsi="Times New Roman" w:cs="Times New Roman"/>
          <w:u w:val="single"/>
        </w:rPr>
        <w:t>类囊体膜</w:t>
      </w:r>
      <w:r w:rsidRPr="005D7125">
        <w:rPr>
          <w:rFonts w:ascii="Times New Roman" w:hAnsi="Times New Roman" w:cs="Times New Roman"/>
        </w:rPr>
        <w:t>上</w:t>
      </w:r>
      <w:r>
        <w:rPr>
          <w:rFonts w:ascii="Times New Roman" w:hAnsi="Times New Roman" w:cs="Times New Roman"/>
        </w:rPr>
        <w:t>，</w:t>
      </w:r>
      <w:r w:rsidRPr="005D7125">
        <w:rPr>
          <w:rFonts w:ascii="Times New Roman" w:hAnsi="Times New Roman" w:cs="Times New Roman"/>
        </w:rPr>
        <w:t>内膜和外膜无色素分布</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在叶绿体的</w:t>
      </w:r>
      <w:r w:rsidRPr="005D7125">
        <w:rPr>
          <w:rFonts w:ascii="Times New Roman" w:hAnsi="Times New Roman" w:cs="Times New Roman"/>
          <w:u w:val="single"/>
        </w:rPr>
        <w:t>类囊体和基质</w:t>
      </w:r>
      <w:r w:rsidRPr="005D7125">
        <w:rPr>
          <w:rFonts w:ascii="Times New Roman" w:hAnsi="Times New Roman" w:cs="Times New Roman"/>
        </w:rPr>
        <w:t>中</w:t>
      </w:r>
      <w:r>
        <w:rPr>
          <w:rFonts w:ascii="Times New Roman" w:hAnsi="Times New Roman" w:cs="Times New Roman"/>
        </w:rPr>
        <w:t>，</w:t>
      </w:r>
      <w:r w:rsidRPr="005D7125">
        <w:rPr>
          <w:rFonts w:ascii="Times New Roman" w:hAnsi="Times New Roman" w:cs="Times New Roman"/>
        </w:rPr>
        <w:t>含有多种与光合作用有关的酶</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A</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叶绿体由内外双层膜、类囊体和基质三部分构成。类囊体是一种扁平的囊状结构，在类囊体膜上，有进行光合作用必需的色素和酶。许多类囊体叠合成基粒，基粒之间充满着基质，其中含有与光合作用有关的酶。</w:t>
      </w:r>
    </w:p>
    <w:p w:rsidR="00642E10" w:rsidRDefault="00642E10" w:rsidP="00642E10">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lastRenderedPageBreak/>
        <w:t>二</w:t>
      </w:r>
      <w:r>
        <w:rPr>
          <w:rFonts w:ascii="Times New Roman" w:eastAsia="黑体" w:hAnsi="Times New Roman" w:cs="Times New Roman"/>
        </w:rPr>
        <w:t xml:space="preserve">　</w:t>
      </w:r>
      <w:r w:rsidRPr="005D7125">
        <w:rPr>
          <w:rFonts w:ascii="Times New Roman" w:eastAsia="黑体" w:hAnsi="Times New Roman" w:cs="Times New Roman"/>
        </w:rPr>
        <w:t>光合作用的过程</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光合作用是一个非常复杂的过程</w:t>
      </w:r>
      <w:r>
        <w:rPr>
          <w:rFonts w:ascii="Times New Roman" w:hAnsi="Times New Roman" w:cs="Times New Roman"/>
        </w:rPr>
        <w:t>，</w:t>
      </w:r>
      <w:r w:rsidRPr="005D7125">
        <w:rPr>
          <w:rFonts w:ascii="Times New Roman" w:hAnsi="Times New Roman" w:cs="Times New Roman"/>
        </w:rPr>
        <w:t>包括一系列的化学反应</w:t>
      </w:r>
      <w:r>
        <w:rPr>
          <w:rFonts w:ascii="Times New Roman" w:hAnsi="Times New Roman" w:cs="Times New Roman"/>
        </w:rPr>
        <w:t>，</w:t>
      </w:r>
      <w:r w:rsidRPr="005D7125">
        <w:rPr>
          <w:rFonts w:ascii="Times New Roman" w:hAnsi="Times New Roman" w:cs="Times New Roman"/>
        </w:rPr>
        <w:t>下图是光合作用的图解</w:t>
      </w:r>
      <w:r>
        <w:rPr>
          <w:rFonts w:ascii="Times New Roman" w:hAnsi="Times New Roman" w:cs="Times New Roman"/>
        </w:rPr>
        <w:t>，</w:t>
      </w:r>
      <w:r w:rsidRPr="005D7125">
        <w:rPr>
          <w:rFonts w:ascii="Times New Roman" w:hAnsi="Times New Roman" w:cs="Times New Roman"/>
        </w:rPr>
        <w:t>结合该图和教材内容分析</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232.65pt;height:109.05pt;visibility:visible">
            <v:imagedata r:id="rId15" r:href="rId16"/>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写出各种物质的名称或者符号</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u w:val="single"/>
        </w:rPr>
        <w:t>叶绿体中的色素</w:t>
      </w:r>
      <w:r>
        <w:rPr>
          <w:rFonts w:ascii="Times New Roman" w:hAnsi="Times New Roman" w:cs="Times New Roman"/>
        </w:rPr>
        <w:t>；</w:t>
      </w:r>
      <w:r w:rsidRPr="005D7125">
        <w:rPr>
          <w:rFonts w:hAnsi="宋体" w:cs="Times New Roman"/>
        </w:rPr>
        <w:t>②</w:t>
      </w:r>
      <w:r w:rsidRPr="005D7125">
        <w:rPr>
          <w:rFonts w:ascii="Times New Roman" w:hAnsi="Times New Roman" w:cs="Times New Roman"/>
          <w:u w:val="single"/>
        </w:rPr>
        <w:t>O</w:t>
      </w:r>
      <w:r w:rsidRPr="005D7125">
        <w:rPr>
          <w:rFonts w:ascii="Times New Roman" w:hAnsi="Times New Roman" w:cs="Times New Roman"/>
          <w:u w:val="single"/>
          <w:vertAlign w:val="subscript"/>
        </w:rPr>
        <w:t>2</w:t>
      </w:r>
      <w:r>
        <w:rPr>
          <w:rFonts w:ascii="Times New Roman" w:hAnsi="Times New Roman" w:cs="Times New Roman"/>
        </w:rPr>
        <w:t>；</w:t>
      </w:r>
      <w:r w:rsidRPr="005D7125">
        <w:rPr>
          <w:rFonts w:hAnsi="宋体" w:cs="Times New Roman"/>
        </w:rPr>
        <w:t>③</w:t>
      </w:r>
      <w:r w:rsidRPr="005D7125">
        <w:rPr>
          <w:rFonts w:ascii="IPAPANNEW" w:hAnsi="IPAPANNEW" w:cs="Times New Roman"/>
          <w:u w:val="single"/>
        </w:rPr>
        <w:t>[H]</w:t>
      </w:r>
      <w:r>
        <w:rPr>
          <w:rFonts w:ascii="Times New Roman" w:hAnsi="Times New Roman" w:cs="Times New Roman"/>
        </w:rPr>
        <w:t>；</w:t>
      </w:r>
      <w:r w:rsidRPr="005D7125">
        <w:rPr>
          <w:rFonts w:hAnsi="宋体" w:cs="Times New Roman"/>
        </w:rPr>
        <w:t>④</w:t>
      </w:r>
      <w:r w:rsidRPr="005D7125">
        <w:rPr>
          <w:rFonts w:ascii="Times New Roman" w:hAnsi="Times New Roman" w:cs="Times New Roman"/>
          <w:u w:val="single"/>
        </w:rPr>
        <w:t>ATP</w:t>
      </w:r>
      <w:r>
        <w:rPr>
          <w:rFonts w:ascii="Times New Roman" w:hAnsi="Times New Roman" w:cs="Times New Roman"/>
        </w:rPr>
        <w:t>；</w:t>
      </w:r>
      <w:r w:rsidRPr="005D7125">
        <w:rPr>
          <w:rFonts w:hAnsi="宋体" w:cs="Times New Roman"/>
        </w:rPr>
        <w:t>⑤</w:t>
      </w:r>
      <w:r w:rsidRPr="005D7125">
        <w:rPr>
          <w:rFonts w:ascii="Times New Roman" w:hAnsi="Times New Roman" w:cs="Times New Roman"/>
          <w:u w:val="single"/>
        </w:rPr>
        <w:t>2C</w:t>
      </w:r>
      <w:r w:rsidRPr="005D7125">
        <w:rPr>
          <w:rFonts w:ascii="Times New Roman" w:hAnsi="Times New Roman" w:cs="Times New Roman"/>
          <w:u w:val="single"/>
          <w:vertAlign w:val="subscript"/>
        </w:rPr>
        <w:t>3</w:t>
      </w:r>
      <w:r>
        <w:rPr>
          <w:rFonts w:ascii="Times New Roman" w:hAnsi="Times New Roman" w:cs="Times New Roman"/>
        </w:rPr>
        <w:t>；</w:t>
      </w:r>
      <w:r w:rsidRPr="005D7125">
        <w:rPr>
          <w:rFonts w:hAnsi="宋体" w:cs="Times New Roman"/>
        </w:rPr>
        <w:t>⑥</w:t>
      </w:r>
      <w:r w:rsidRPr="005D7125">
        <w:rPr>
          <w:rFonts w:ascii="Times New Roman" w:hAnsi="Times New Roman" w:cs="Times New Roman"/>
          <w:u w:val="single"/>
        </w:rPr>
        <w:t>CO</w:t>
      </w:r>
      <w:r w:rsidRPr="005D7125">
        <w:rPr>
          <w:rFonts w:ascii="Times New Roman" w:hAnsi="Times New Roman" w:cs="Times New Roman"/>
          <w:u w:val="single"/>
          <w:vertAlign w:val="subscript"/>
        </w:rPr>
        <w:t>2</w:t>
      </w:r>
      <w:r>
        <w:rPr>
          <w:rFonts w:ascii="Times New Roman" w:hAnsi="Times New Roman" w:cs="Times New Roman"/>
        </w:rPr>
        <w:t>；</w:t>
      </w:r>
      <w:r w:rsidRPr="005D7125">
        <w:rPr>
          <w:rFonts w:hAnsi="宋体" w:cs="Times New Roman"/>
        </w:rPr>
        <w:t>⑦</w:t>
      </w:r>
      <w:r>
        <w:rPr>
          <w:rFonts w:ascii="Times New Roman" w:hAnsi="Times New Roman" w:cs="Times New Roman"/>
          <w:u w:val="single"/>
        </w:rPr>
        <w:t>(</w:t>
      </w:r>
      <w:r w:rsidRPr="005D7125">
        <w:rPr>
          <w:rFonts w:ascii="Times New Roman" w:hAnsi="Times New Roman" w:cs="Times New Roman"/>
          <w:u w:val="single"/>
        </w:rPr>
        <w:t>CH</w:t>
      </w:r>
      <w:r w:rsidRPr="005D7125">
        <w:rPr>
          <w:rFonts w:ascii="Times New Roman" w:hAnsi="Times New Roman" w:cs="Times New Roman"/>
          <w:u w:val="single"/>
          <w:vertAlign w:val="subscript"/>
        </w:rPr>
        <w:t>2</w:t>
      </w:r>
      <w:r w:rsidRPr="005D7125">
        <w:rPr>
          <w:rFonts w:ascii="Times New Roman" w:hAnsi="Times New Roman" w:cs="Times New Roman"/>
          <w:u w:val="single"/>
        </w:rPr>
        <w:t>O</w:t>
      </w:r>
      <w:r>
        <w:rPr>
          <w:rFonts w:ascii="Times New Roman" w:hAnsi="Times New Roman" w:cs="Times New Roman"/>
          <w:u w:val="single"/>
        </w:rPr>
        <w:t>)</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写出反应过程的名称</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Ⅰ</w:t>
      </w:r>
      <w:r>
        <w:rPr>
          <w:rFonts w:ascii="Times New Roman" w:hAnsi="Times New Roman" w:cs="Times New Roman"/>
        </w:rPr>
        <w:t>：</w:t>
      </w:r>
      <w:r w:rsidRPr="005D7125">
        <w:rPr>
          <w:rFonts w:ascii="Times New Roman" w:hAnsi="Times New Roman" w:cs="Times New Roman"/>
          <w:u w:val="single"/>
        </w:rPr>
        <w:t>光反应</w:t>
      </w:r>
      <w:r>
        <w:rPr>
          <w:rFonts w:ascii="Times New Roman" w:hAnsi="Times New Roman" w:cs="Times New Roman"/>
        </w:rPr>
        <w:t>；</w:t>
      </w:r>
      <w:r w:rsidRPr="005D7125">
        <w:rPr>
          <w:rFonts w:hAnsi="宋体" w:cs="Times New Roman"/>
        </w:rPr>
        <w:t>Ⅱ</w:t>
      </w:r>
      <w:r>
        <w:rPr>
          <w:rFonts w:ascii="Times New Roman" w:hAnsi="Times New Roman" w:cs="Times New Roman"/>
        </w:rPr>
        <w:t>：</w:t>
      </w:r>
      <w:r w:rsidRPr="005D7125">
        <w:rPr>
          <w:rFonts w:ascii="Times New Roman" w:hAnsi="Times New Roman" w:cs="Times New Roman"/>
          <w:u w:val="single"/>
        </w:rPr>
        <w:t>暗反应</w:t>
      </w:r>
      <w:r>
        <w:rPr>
          <w:rFonts w:ascii="Times New Roman" w:hAnsi="Times New Roman" w:cs="Times New Roman"/>
        </w:rPr>
        <w:t>；</w:t>
      </w:r>
      <w:r w:rsidRPr="005D7125">
        <w:rPr>
          <w:rFonts w:hAnsi="宋体" w:cs="Times New Roman"/>
        </w:rPr>
        <w:t>Ⅲ</w:t>
      </w:r>
      <w:r>
        <w:rPr>
          <w:rFonts w:ascii="Times New Roman" w:hAnsi="Times New Roman" w:cs="Times New Roman"/>
        </w:rPr>
        <w:t>：</w:t>
      </w:r>
      <w:r w:rsidRPr="005D7125">
        <w:rPr>
          <w:rFonts w:ascii="Times New Roman" w:hAnsi="Times New Roman" w:cs="Times New Roman"/>
          <w:u w:val="single"/>
        </w:rPr>
        <w:t>水的光解</w:t>
      </w:r>
      <w:r>
        <w:rPr>
          <w:rFonts w:ascii="Times New Roman" w:hAnsi="Times New Roman" w:cs="Times New Roman"/>
        </w:rPr>
        <w:t>；</w:t>
      </w:r>
      <w:r w:rsidRPr="005D7125">
        <w:rPr>
          <w:rFonts w:hAnsi="宋体" w:cs="Times New Roman"/>
        </w:rPr>
        <w:t>Ⅳ</w:t>
      </w:r>
      <w:r>
        <w:rPr>
          <w:rFonts w:ascii="Times New Roman" w:hAnsi="Times New Roman" w:cs="Times New Roman"/>
        </w:rPr>
        <w:t>：</w:t>
      </w:r>
      <w:r w:rsidRPr="005D7125">
        <w:rPr>
          <w:rFonts w:ascii="Times New Roman" w:hAnsi="Times New Roman" w:cs="Times New Roman"/>
          <w:u w:val="single"/>
        </w:rPr>
        <w:t>CO</w:t>
      </w:r>
      <w:r w:rsidRPr="005D7125">
        <w:rPr>
          <w:rFonts w:ascii="Times New Roman" w:hAnsi="Times New Roman" w:cs="Times New Roman"/>
          <w:u w:val="single"/>
          <w:vertAlign w:val="subscript"/>
        </w:rPr>
        <w:t>2</w:t>
      </w:r>
      <w:r w:rsidRPr="005D7125">
        <w:rPr>
          <w:rFonts w:ascii="Times New Roman" w:hAnsi="Times New Roman" w:cs="Times New Roman"/>
          <w:u w:val="single"/>
        </w:rPr>
        <w:t>的固定</w:t>
      </w:r>
      <w:r>
        <w:rPr>
          <w:rFonts w:ascii="Times New Roman" w:hAnsi="Times New Roman" w:cs="Times New Roman"/>
        </w:rPr>
        <w:t>；</w:t>
      </w:r>
      <w:r w:rsidRPr="005D7125">
        <w:rPr>
          <w:rFonts w:hAnsi="宋体" w:cs="Times New Roman"/>
        </w:rPr>
        <w:t>Ⅴ</w:t>
      </w:r>
      <w:r>
        <w:rPr>
          <w:rFonts w:ascii="Times New Roman" w:hAnsi="Times New Roman" w:cs="Times New Roman"/>
        </w:rPr>
        <w:t>：</w:t>
      </w:r>
      <w:r w:rsidRPr="005D7125">
        <w:rPr>
          <w:rFonts w:ascii="Times New Roman" w:hAnsi="Times New Roman" w:cs="Times New Roman"/>
          <w:u w:val="single"/>
        </w:rPr>
        <w:t>C</w:t>
      </w:r>
      <w:r w:rsidRPr="005D7125">
        <w:rPr>
          <w:rFonts w:ascii="Times New Roman" w:hAnsi="Times New Roman" w:cs="Times New Roman"/>
          <w:u w:val="single"/>
          <w:vertAlign w:val="subscript"/>
        </w:rPr>
        <w:t>3</w:t>
      </w:r>
      <w:r w:rsidRPr="005D7125">
        <w:rPr>
          <w:rFonts w:ascii="Times New Roman" w:hAnsi="Times New Roman" w:cs="Times New Roman"/>
          <w:u w:val="single"/>
        </w:rPr>
        <w:t>的还原</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光合作用的过程包括光反应和暗反应阶段</w:t>
      </w:r>
      <w:r>
        <w:rPr>
          <w:rFonts w:ascii="Times New Roman" w:hAnsi="Times New Roman" w:cs="Times New Roman"/>
        </w:rPr>
        <w:t>，</w:t>
      </w:r>
      <w:r w:rsidRPr="005D7125">
        <w:rPr>
          <w:rFonts w:ascii="Times New Roman" w:hAnsi="Times New Roman" w:cs="Times New Roman"/>
        </w:rPr>
        <w:t>请分析回答</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光反应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rPr>
        <w:t>场所</w:t>
      </w:r>
      <w:r>
        <w:rPr>
          <w:rFonts w:ascii="Times New Roman" w:hAnsi="Times New Roman" w:cs="Times New Roman"/>
        </w:rPr>
        <w:t>：</w:t>
      </w:r>
      <w:r w:rsidRPr="005D7125">
        <w:rPr>
          <w:rFonts w:ascii="Times New Roman" w:hAnsi="Times New Roman" w:cs="Times New Roman"/>
        </w:rPr>
        <w:t>在叶绿体的</w:t>
      </w:r>
      <w:r w:rsidRPr="005D7125">
        <w:rPr>
          <w:rFonts w:ascii="Times New Roman" w:hAnsi="Times New Roman" w:cs="Times New Roman"/>
          <w:u w:val="single"/>
        </w:rPr>
        <w:t>类囊体膜</w:t>
      </w:r>
      <w:r w:rsidRPr="005D7125">
        <w:rPr>
          <w:rFonts w:ascii="Times New Roman" w:hAnsi="Times New Roman" w:cs="Times New Roman"/>
        </w:rPr>
        <w:t>上进行</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②</w:t>
      </w:r>
      <w:r w:rsidRPr="005D7125">
        <w:rPr>
          <w:rFonts w:ascii="Times New Roman" w:hAnsi="Times New Roman" w:cs="Times New Roman"/>
        </w:rPr>
        <w:t>条件</w:t>
      </w:r>
      <w:r>
        <w:rPr>
          <w:rFonts w:ascii="Times New Roman" w:hAnsi="Times New Roman" w:cs="Times New Roman"/>
        </w:rPr>
        <w:t>：</w:t>
      </w:r>
      <w:r w:rsidRPr="005D7125">
        <w:rPr>
          <w:rFonts w:ascii="Times New Roman" w:hAnsi="Times New Roman" w:cs="Times New Roman"/>
        </w:rPr>
        <w:t>必须有</w:t>
      </w:r>
      <w:r w:rsidRPr="005D7125">
        <w:rPr>
          <w:rFonts w:ascii="Times New Roman" w:hAnsi="Times New Roman" w:cs="Times New Roman"/>
          <w:u w:val="single"/>
        </w:rPr>
        <w:t>光</w:t>
      </w:r>
      <w:r>
        <w:rPr>
          <w:rFonts w:ascii="Times New Roman" w:hAnsi="Times New Roman" w:cs="Times New Roman"/>
        </w:rPr>
        <w:t>、</w:t>
      </w:r>
      <w:r w:rsidRPr="005D7125">
        <w:rPr>
          <w:rFonts w:ascii="Times New Roman" w:hAnsi="Times New Roman" w:cs="Times New Roman"/>
        </w:rPr>
        <w:t>叶绿体中的</w:t>
      </w:r>
      <w:r w:rsidRPr="005D7125">
        <w:rPr>
          <w:rFonts w:ascii="Times New Roman" w:hAnsi="Times New Roman" w:cs="Times New Roman"/>
          <w:u w:val="single"/>
        </w:rPr>
        <w:t>色素</w:t>
      </w:r>
      <w:r w:rsidRPr="005D7125">
        <w:rPr>
          <w:rFonts w:ascii="Times New Roman" w:hAnsi="Times New Roman" w:cs="Times New Roman"/>
        </w:rPr>
        <w:t>和酶</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③</w:t>
      </w:r>
      <w:r w:rsidRPr="005D7125">
        <w:rPr>
          <w:rFonts w:ascii="Times New Roman" w:hAnsi="Times New Roman" w:cs="Times New Roman"/>
        </w:rPr>
        <w:t>过程</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水的光解</w:t>
      </w:r>
      <w:r>
        <w:rPr>
          <w:rFonts w:ascii="Times New Roman" w:hAnsi="Times New Roman" w:cs="Times New Roman"/>
        </w:rPr>
        <w:t>：</w:t>
      </w:r>
      <w:r w:rsidRPr="005D7125">
        <w:rPr>
          <w:rFonts w:ascii="Times New Roman" w:hAnsi="Times New Roman" w:cs="Times New Roman"/>
        </w:rPr>
        <w:t>2H</w:t>
      </w:r>
      <w:r w:rsidRPr="005D7125">
        <w:rPr>
          <w:rFonts w:ascii="Times New Roman" w:hAnsi="Times New Roman" w:cs="Times New Roman"/>
          <w:vertAlign w:val="subscript"/>
        </w:rPr>
        <w:t>2</w:t>
      </w:r>
      <w:r w:rsidRPr="005D7125">
        <w:rPr>
          <w:rFonts w:ascii="Times New Roman" w:hAnsi="Times New Roman" w:cs="Times New Roman"/>
        </w:rPr>
        <w:t>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D7125">
        <w:rPr>
          <w:rFonts w:hAnsi="宋体" w:cs="Times New Roman"/>
          <w:spacing w:val="-27"/>
        </w:rPr>
        <w:instrText>――</w:instrText>
      </w:r>
      <w:r w:rsidRPr="005D7125">
        <w:rPr>
          <w:rFonts w:hAnsi="宋体" w:cs="Times New Roman"/>
        </w:rPr>
        <w:instrText>→</w:instrText>
      </w:r>
      <w:r>
        <w:rPr>
          <w:rFonts w:ascii="Times New Roman" w:hAnsi="Times New Roman" w:cs="Times New Roman"/>
        </w:rPr>
        <w:instrText>,\s\up7(</w:instrText>
      </w:r>
      <w:r w:rsidRPr="005D7125">
        <w:rPr>
          <w:rFonts w:ascii="Times New Roman" w:hAnsi="Times New Roman" w:cs="Times New Roman"/>
          <w:sz w:val="15"/>
        </w:rPr>
        <w:instrText>光能</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D7125">
        <w:rPr>
          <w:rFonts w:ascii="Times New Roman" w:hAnsi="Times New Roman" w:cs="Times New Roman"/>
        </w:rPr>
        <w:t>4</w:t>
      </w:r>
      <w:r w:rsidRPr="005D7125">
        <w:rPr>
          <w:rFonts w:ascii="IPAPANNEW" w:hAnsi="IPAPANNEW" w:cs="Times New Roman"/>
          <w:u w:val="single"/>
        </w:rPr>
        <w:t>[H]</w:t>
      </w:r>
      <w:r>
        <w:rPr>
          <w:rFonts w:ascii="Times New Roman" w:hAnsi="Times New Roman" w:cs="Times New Roman"/>
        </w:rPr>
        <w:t>＋</w:t>
      </w:r>
      <w:r w:rsidRPr="005D7125">
        <w:rPr>
          <w:rFonts w:ascii="Times New Roman" w:hAnsi="Times New Roman" w:cs="Times New Roman"/>
          <w:u w:val="single"/>
        </w:rPr>
        <w:t>O</w:t>
      </w:r>
      <w:r w:rsidRPr="005D7125">
        <w:rPr>
          <w:rFonts w:ascii="Times New Roman" w:hAnsi="Times New Roman" w:cs="Times New Roman"/>
          <w:u w:val="single"/>
          <w:vertAlign w:val="subscript"/>
        </w:rPr>
        <w:t>2</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ATP</w:t>
      </w:r>
      <w:r w:rsidRPr="005D7125">
        <w:rPr>
          <w:rFonts w:ascii="Times New Roman" w:hAnsi="Times New Roman" w:cs="Times New Roman"/>
        </w:rPr>
        <w:t>的生成</w:t>
      </w:r>
      <w:r>
        <w:rPr>
          <w:rFonts w:ascii="Times New Roman" w:hAnsi="Times New Roman" w:cs="Times New Roman"/>
        </w:rPr>
        <w:t>：</w:t>
      </w:r>
      <w:r w:rsidRPr="005D7125">
        <w:rPr>
          <w:rFonts w:ascii="Times New Roman" w:hAnsi="Times New Roman" w:cs="Times New Roman"/>
        </w:rPr>
        <w:t>ADP</w:t>
      </w:r>
      <w:r>
        <w:rPr>
          <w:rFonts w:ascii="Times New Roman" w:hAnsi="Times New Roman" w:cs="Times New Roman"/>
        </w:rPr>
        <w:t>＋</w:t>
      </w:r>
      <w:r w:rsidRPr="005D7125">
        <w:rPr>
          <w:rFonts w:ascii="Times New Roman" w:hAnsi="Times New Roman" w:cs="Times New Roman"/>
        </w:rPr>
        <w:t>Pi</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D7125">
        <w:rPr>
          <w:rFonts w:hAnsi="宋体" w:cs="Times New Roman"/>
          <w:spacing w:val="-27"/>
        </w:rPr>
        <w:instrText>――</w:instrText>
      </w:r>
      <w:r w:rsidRPr="005D7125">
        <w:rPr>
          <w:rFonts w:hAnsi="宋体" w:cs="Times New Roman"/>
        </w:rPr>
        <w:instrText>→</w:instrText>
      </w:r>
      <w:r>
        <w:rPr>
          <w:rFonts w:ascii="Times New Roman" w:hAnsi="Times New Roman" w:cs="Times New Roman"/>
        </w:rPr>
        <w:instrText>,\s\up7(</w:instrText>
      </w:r>
      <w:r w:rsidRPr="005D7125">
        <w:rPr>
          <w:rFonts w:ascii="Times New Roman" w:hAnsi="Times New Roman" w:cs="Times New Roman"/>
          <w:sz w:val="15"/>
        </w:rPr>
        <w:instrText>光能</w:instrText>
      </w:r>
      <w:r w:rsidRPr="005D7125">
        <w:rPr>
          <w:rFonts w:ascii="Times New Roman" w:hAnsi="Times New Roman" w:cs="Times New Roman"/>
          <w:sz w:val="15"/>
        </w:rPr>
        <w:instrText>),\s\do5(</w:instrText>
      </w:r>
      <w:r w:rsidRPr="005D7125">
        <w:rPr>
          <w:rFonts w:ascii="Times New Roman" w:hAnsi="Times New Roman" w:cs="Times New Roman"/>
          <w:sz w:val="15"/>
        </w:rPr>
        <w:instrText>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D7125">
        <w:rPr>
          <w:rFonts w:ascii="Times New Roman" w:hAnsi="Times New Roman" w:cs="Times New Roman"/>
          <w:u w:val="single"/>
        </w:rPr>
        <w:t>ATP</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④</w:t>
      </w:r>
      <w:r w:rsidRPr="005D7125">
        <w:rPr>
          <w:rFonts w:ascii="Times New Roman" w:hAnsi="Times New Roman" w:cs="Times New Roman"/>
        </w:rPr>
        <w:t>能量转变</w:t>
      </w:r>
      <w:r>
        <w:rPr>
          <w:rFonts w:ascii="Times New Roman" w:hAnsi="Times New Roman" w:cs="Times New Roman"/>
        </w:rPr>
        <w:t>：</w:t>
      </w:r>
      <w:r w:rsidRPr="005D7125">
        <w:rPr>
          <w:rFonts w:ascii="Times New Roman" w:hAnsi="Times New Roman" w:cs="Times New Roman"/>
        </w:rPr>
        <w:t>光能</w:t>
      </w:r>
      <w:r w:rsidRPr="005D7125">
        <w:rPr>
          <w:rFonts w:hAnsi="宋体" w:cs="Times New Roman"/>
          <w:spacing w:val="-25"/>
        </w:rPr>
        <w:t>―</w:t>
      </w:r>
      <w:r w:rsidRPr="005D7125">
        <w:rPr>
          <w:rFonts w:hAnsi="宋体" w:cs="Times New Roman"/>
        </w:rPr>
        <w:t>→</w:t>
      </w:r>
      <w:r w:rsidRPr="005D7125">
        <w:rPr>
          <w:rFonts w:ascii="Times New Roman" w:hAnsi="Times New Roman" w:cs="Times New Roman"/>
          <w:u w:val="single"/>
        </w:rPr>
        <w:t>ATP</w:t>
      </w:r>
      <w:r w:rsidRPr="005D7125">
        <w:rPr>
          <w:rFonts w:ascii="Times New Roman" w:hAnsi="Times New Roman" w:cs="Times New Roman"/>
        </w:rPr>
        <w:t>中活跃的化学能</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暗反应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rPr>
        <w:t>场所</w:t>
      </w:r>
      <w:r>
        <w:rPr>
          <w:rFonts w:ascii="Times New Roman" w:hAnsi="Times New Roman" w:cs="Times New Roman"/>
        </w:rPr>
        <w:t>：</w:t>
      </w:r>
      <w:r w:rsidRPr="005D7125">
        <w:rPr>
          <w:rFonts w:ascii="Times New Roman" w:hAnsi="Times New Roman" w:cs="Times New Roman"/>
        </w:rPr>
        <w:t>在</w:t>
      </w:r>
      <w:r w:rsidRPr="005D7125">
        <w:rPr>
          <w:rFonts w:ascii="Times New Roman" w:hAnsi="Times New Roman" w:cs="Times New Roman"/>
          <w:u w:val="single"/>
        </w:rPr>
        <w:t>叶绿体基质</w:t>
      </w:r>
      <w:r w:rsidRPr="005D7125">
        <w:rPr>
          <w:rFonts w:ascii="Times New Roman" w:hAnsi="Times New Roman" w:cs="Times New Roman"/>
        </w:rPr>
        <w:t>中进行</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②</w:t>
      </w:r>
      <w:r w:rsidRPr="005D7125">
        <w:rPr>
          <w:rFonts w:ascii="Times New Roman" w:hAnsi="Times New Roman" w:cs="Times New Roman"/>
        </w:rPr>
        <w:t>条件</w:t>
      </w:r>
      <w:r>
        <w:rPr>
          <w:rFonts w:ascii="Times New Roman" w:hAnsi="Times New Roman" w:cs="Times New Roman"/>
        </w:rPr>
        <w:t>：</w:t>
      </w:r>
      <w:r w:rsidRPr="005D7125">
        <w:rPr>
          <w:rFonts w:ascii="Times New Roman" w:hAnsi="Times New Roman" w:cs="Times New Roman"/>
        </w:rPr>
        <w:t>需要多种酶参与</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③</w:t>
      </w:r>
      <w:r w:rsidRPr="005D7125">
        <w:rPr>
          <w:rFonts w:ascii="Times New Roman" w:hAnsi="Times New Roman" w:cs="Times New Roman"/>
        </w:rPr>
        <w:t>过程</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的固定</w:t>
      </w:r>
      <w:r>
        <w:rPr>
          <w:rFonts w:ascii="Times New Roman" w:hAnsi="Times New Roman" w:cs="Times New Roman"/>
        </w:rPr>
        <w:t>：</w:t>
      </w:r>
      <w:r w:rsidRPr="005D7125">
        <w:rPr>
          <w:rFonts w:ascii="Times New Roman" w:hAnsi="Times New Roman" w:cs="Times New Roman"/>
        </w:rPr>
        <w:t>CO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u w:val="single"/>
        </w:rPr>
        <w:t>C</w:t>
      </w:r>
      <w:r w:rsidRPr="005D7125">
        <w:rPr>
          <w:rFonts w:ascii="Times New Roman" w:hAnsi="Times New Roman" w:cs="Times New Roman"/>
          <w:u w:val="single"/>
          <w:vertAlign w:val="subscript"/>
        </w:rPr>
        <w:t>5</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D7125">
        <w:rPr>
          <w:rFonts w:hAnsi="宋体" w:cs="Times New Roman"/>
          <w:spacing w:val="-27"/>
        </w:rPr>
        <w:instrText>――</w:instrText>
      </w:r>
      <w:r w:rsidRPr="005D7125">
        <w:rPr>
          <w:rFonts w:hAnsi="宋体" w:cs="Times New Roman"/>
        </w:rPr>
        <w:instrText>→</w:instrText>
      </w:r>
      <w:r>
        <w:rPr>
          <w:rFonts w:ascii="Times New Roman" w:hAnsi="Times New Roman" w:cs="Times New Roman"/>
        </w:rPr>
        <w:instrText>,\s\up7(</w:instrText>
      </w:r>
      <w:r w:rsidRPr="005D7125">
        <w:rPr>
          <w:rFonts w:ascii="Times New Roman" w:hAnsi="Times New Roman" w:cs="Times New Roman"/>
          <w:sz w:val="15"/>
        </w:rPr>
        <w:instrText>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D7125">
        <w:rPr>
          <w:rFonts w:ascii="Times New Roman" w:hAnsi="Times New Roman" w:cs="Times New Roman"/>
          <w:u w:val="single"/>
        </w:rPr>
        <w:t>2C</w:t>
      </w:r>
      <w:r w:rsidRPr="005D7125">
        <w:rPr>
          <w:rFonts w:ascii="Times New Roman" w:hAnsi="Times New Roman" w:cs="Times New Roman"/>
          <w:u w:val="single"/>
          <w:vertAlign w:val="subscript"/>
        </w:rPr>
        <w:t>3</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sidRPr="005D7125">
        <w:rPr>
          <w:rFonts w:ascii="Times New Roman" w:hAnsi="Times New Roman" w:cs="Times New Roman"/>
          <w:vertAlign w:val="subscript"/>
        </w:rPr>
        <w:t>3</w:t>
      </w:r>
      <w:r w:rsidRPr="005D7125">
        <w:rPr>
          <w:rFonts w:ascii="Times New Roman" w:hAnsi="Times New Roman" w:cs="Times New Roman"/>
        </w:rPr>
        <w:t>的还原</w:t>
      </w:r>
      <w:r>
        <w:rPr>
          <w:rFonts w:ascii="Times New Roman" w:hAnsi="Times New Roman" w:cs="Times New Roman"/>
        </w:rPr>
        <w:t>：</w:t>
      </w:r>
      <w:r w:rsidRPr="005D7125">
        <w:rPr>
          <w:rFonts w:ascii="Times New Roman" w:hAnsi="Times New Roman" w:cs="Times New Roman"/>
        </w:rPr>
        <w:t>2C</w:t>
      </w:r>
      <w:r w:rsidRPr="005D7125">
        <w:rPr>
          <w:rFonts w:ascii="Times New Roman" w:hAnsi="Times New Roman" w:cs="Times New Roman"/>
          <w:vertAlign w:val="subscript"/>
        </w:rPr>
        <w:t>3</w:t>
      </w:r>
      <w:r>
        <w:rPr>
          <w:rFonts w:ascii="Times New Roman" w:hAnsi="Times New Roman" w:cs="Times New Roman"/>
        </w:rPr>
        <w:t>＋</w:t>
      </w:r>
      <w:r w:rsidRPr="005D7125">
        <w:rPr>
          <w:rFonts w:ascii="IPAPANNEW" w:hAnsi="IPAPANNEW" w:cs="Times New Roman"/>
        </w:rPr>
        <w:t>[H]</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D7125">
        <w:rPr>
          <w:rFonts w:hAnsi="宋体" w:cs="Times New Roman"/>
          <w:spacing w:val="-27"/>
        </w:rPr>
        <w:instrText>――</w:instrText>
      </w:r>
      <w:r w:rsidRPr="005D7125">
        <w:rPr>
          <w:rFonts w:hAnsi="宋体" w:cs="Times New Roman"/>
        </w:rPr>
        <w:instrText>→</w:instrText>
      </w:r>
      <w:r>
        <w:rPr>
          <w:rFonts w:ascii="Times New Roman" w:hAnsi="Times New Roman" w:cs="Times New Roman"/>
        </w:rPr>
        <w:instrText>,\s\up7(</w:instrText>
      </w:r>
      <w:r w:rsidRPr="005D7125">
        <w:rPr>
          <w:rFonts w:ascii="Times New Roman" w:hAnsi="Times New Roman" w:cs="Times New Roman"/>
          <w:sz w:val="15"/>
        </w:rPr>
        <w:instrText>ATP),\s\do5(</w:instrText>
      </w:r>
      <w:r w:rsidRPr="005D7125">
        <w:rPr>
          <w:rFonts w:ascii="Times New Roman" w:hAnsi="Times New Roman" w:cs="Times New Roman"/>
          <w:sz w:val="15"/>
        </w:rPr>
        <w:instrText>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u w:val="single"/>
        </w:rPr>
        <w:t>(</w:t>
      </w:r>
      <w:r w:rsidRPr="005D7125">
        <w:rPr>
          <w:rFonts w:ascii="Times New Roman" w:hAnsi="Times New Roman" w:cs="Times New Roman"/>
          <w:u w:val="single"/>
        </w:rPr>
        <w:t>CH</w:t>
      </w:r>
      <w:r w:rsidRPr="005D7125">
        <w:rPr>
          <w:rFonts w:ascii="Times New Roman" w:hAnsi="Times New Roman" w:cs="Times New Roman"/>
          <w:u w:val="single"/>
          <w:vertAlign w:val="subscript"/>
        </w:rPr>
        <w:t>2</w:t>
      </w:r>
      <w:r w:rsidRPr="005D7125">
        <w:rPr>
          <w:rFonts w:ascii="Times New Roman" w:hAnsi="Times New Roman" w:cs="Times New Roman"/>
          <w:u w:val="single"/>
        </w:rPr>
        <w:t>O</w:t>
      </w:r>
      <w:r>
        <w:rPr>
          <w:rFonts w:ascii="Times New Roman" w:hAnsi="Times New Roman" w:cs="Times New Roman"/>
          <w:u w:val="single"/>
        </w:rPr>
        <w:t>)</w:t>
      </w:r>
      <w:r>
        <w:rPr>
          <w:rFonts w:ascii="Times New Roman" w:hAnsi="Times New Roman" w:cs="Times New Roman"/>
        </w:rPr>
        <w:t>＋</w:t>
      </w:r>
      <w:r w:rsidRPr="005D7125">
        <w:rPr>
          <w:rFonts w:ascii="Times New Roman" w:hAnsi="Times New Roman" w:cs="Times New Roman"/>
        </w:rPr>
        <w:t>C</w:t>
      </w:r>
      <w:r w:rsidRPr="005D7125">
        <w:rPr>
          <w:rFonts w:ascii="Times New Roman" w:hAnsi="Times New Roman" w:cs="Times New Roman"/>
          <w:vertAlign w:val="subscript"/>
        </w:rPr>
        <w:t>5</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④</w:t>
      </w:r>
      <w:r w:rsidRPr="005D7125">
        <w:rPr>
          <w:rFonts w:ascii="Times New Roman" w:hAnsi="Times New Roman" w:cs="Times New Roman"/>
        </w:rPr>
        <w:t>能量转变</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中</w:t>
      </w:r>
      <w:r w:rsidRPr="005D7125">
        <w:rPr>
          <w:rFonts w:ascii="Times New Roman" w:hAnsi="Times New Roman" w:cs="Times New Roman"/>
          <w:u w:val="single"/>
        </w:rPr>
        <w:t>活跃</w:t>
      </w:r>
      <w:r w:rsidRPr="005D7125">
        <w:rPr>
          <w:rFonts w:ascii="Times New Roman" w:hAnsi="Times New Roman" w:cs="Times New Roman"/>
        </w:rPr>
        <w:t>的化学能</w:t>
      </w:r>
      <w:r w:rsidRPr="005D7125">
        <w:rPr>
          <w:rFonts w:hAnsi="宋体" w:cs="Times New Roman"/>
          <w:spacing w:val="-25"/>
        </w:rPr>
        <w:t>―</w:t>
      </w:r>
      <w:r w:rsidRPr="005D7125">
        <w:rPr>
          <w:rFonts w:hAnsi="宋体" w:cs="Times New Roman"/>
        </w:rPr>
        <w:t>→</w:t>
      </w:r>
      <w:r>
        <w:rPr>
          <w:rFonts w:ascii="Times New Roman" w:hAnsi="Times New Roman" w:cs="Times New Roman"/>
          <w:u w:val="single"/>
        </w:rPr>
        <w:t>(</w:t>
      </w:r>
      <w:r w:rsidRPr="005D7125">
        <w:rPr>
          <w:rFonts w:ascii="Times New Roman" w:hAnsi="Times New Roman" w:cs="Times New Roman"/>
          <w:u w:val="single"/>
        </w:rPr>
        <w:t>CH</w:t>
      </w:r>
      <w:r w:rsidRPr="005D7125">
        <w:rPr>
          <w:rFonts w:ascii="Times New Roman" w:hAnsi="Times New Roman" w:cs="Times New Roman"/>
          <w:u w:val="single"/>
          <w:vertAlign w:val="subscript"/>
        </w:rPr>
        <w:t>2</w:t>
      </w:r>
      <w:r w:rsidRPr="005D7125">
        <w:rPr>
          <w:rFonts w:ascii="Times New Roman" w:hAnsi="Times New Roman" w:cs="Times New Roman"/>
          <w:u w:val="single"/>
        </w:rPr>
        <w:t>O</w:t>
      </w:r>
      <w:r>
        <w:rPr>
          <w:rFonts w:ascii="Times New Roman" w:hAnsi="Times New Roman" w:cs="Times New Roman"/>
          <w:u w:val="single"/>
        </w:rPr>
        <w:t>)</w:t>
      </w:r>
      <w:r w:rsidRPr="005D7125">
        <w:rPr>
          <w:rFonts w:ascii="Times New Roman" w:hAnsi="Times New Roman" w:cs="Times New Roman"/>
        </w:rPr>
        <w:t>中稳定的化学能</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光反应和暗反应有什么联系</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光反应和暗反应是一个整体</w:t>
      </w:r>
      <w:r>
        <w:rPr>
          <w:rFonts w:ascii="Times New Roman" w:hAnsi="Times New Roman" w:cs="Times New Roman"/>
        </w:rPr>
        <w:t>，</w:t>
      </w:r>
      <w:r w:rsidRPr="005D7125">
        <w:rPr>
          <w:rFonts w:ascii="Times New Roman" w:hAnsi="Times New Roman" w:cs="Times New Roman"/>
        </w:rPr>
        <w:t>二者紧密联系</w:t>
      </w:r>
      <w:r>
        <w:rPr>
          <w:rFonts w:ascii="Times New Roman" w:hAnsi="Times New Roman" w:cs="Times New Roman"/>
        </w:rPr>
        <w:t>。</w:t>
      </w:r>
      <w:r w:rsidRPr="005D7125">
        <w:rPr>
          <w:rFonts w:ascii="Times New Roman" w:hAnsi="Times New Roman" w:cs="Times New Roman"/>
        </w:rPr>
        <w:t>光反应为暗反应提供</w:t>
      </w:r>
      <w:r w:rsidRPr="005D7125">
        <w:rPr>
          <w:rFonts w:ascii="IPAPANNEW" w:hAnsi="IPAPANNEW" w:cs="Times New Roman"/>
        </w:rPr>
        <w:t>[H]</w:t>
      </w:r>
      <w:r w:rsidRPr="005D7125">
        <w:rPr>
          <w:rFonts w:ascii="Times New Roman" w:hAnsi="Times New Roman" w:cs="Times New Roman"/>
        </w:rPr>
        <w:t>和</w:t>
      </w:r>
      <w:r w:rsidRPr="005D7125">
        <w:rPr>
          <w:rFonts w:ascii="Times New Roman" w:hAnsi="Times New Roman" w:cs="Times New Roman"/>
        </w:rPr>
        <w:t>ATP</w:t>
      </w:r>
      <w:r>
        <w:rPr>
          <w:rFonts w:ascii="Times New Roman" w:hAnsi="Times New Roman" w:cs="Times New Roman"/>
        </w:rPr>
        <w:t>；</w:t>
      </w:r>
      <w:r w:rsidRPr="005D7125">
        <w:rPr>
          <w:rFonts w:ascii="Times New Roman" w:hAnsi="Times New Roman" w:cs="Times New Roman"/>
        </w:rPr>
        <w:t>暗反应为光反应提供</w:t>
      </w:r>
      <w:r w:rsidRPr="005D7125">
        <w:rPr>
          <w:rFonts w:ascii="Times New Roman" w:hAnsi="Times New Roman" w:cs="Times New Roman"/>
        </w:rPr>
        <w:t>ADP</w:t>
      </w:r>
      <w:r w:rsidRPr="005D7125">
        <w:rPr>
          <w:rFonts w:ascii="Times New Roman" w:hAnsi="Times New Roman" w:cs="Times New Roman"/>
        </w:rPr>
        <w:t>和</w:t>
      </w:r>
      <w:r w:rsidRPr="005D7125">
        <w:rPr>
          <w:rFonts w:ascii="Times New Roman" w:hAnsi="Times New Roman" w:cs="Times New Roman"/>
        </w:rPr>
        <w:t>Pi</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根据上述所学内容</w:t>
      </w:r>
      <w:r>
        <w:rPr>
          <w:rFonts w:ascii="Times New Roman" w:hAnsi="Times New Roman" w:cs="Times New Roman"/>
        </w:rPr>
        <w:t>，</w:t>
      </w:r>
      <w:r w:rsidRPr="005D7125">
        <w:rPr>
          <w:rFonts w:ascii="Times New Roman" w:hAnsi="Times New Roman" w:cs="Times New Roman"/>
        </w:rPr>
        <w:t>请归纳出光合作用概念</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绿色植物通过叶绿体吸收光能</w:t>
      </w:r>
      <w:r>
        <w:rPr>
          <w:rFonts w:ascii="Times New Roman" w:hAnsi="Times New Roman" w:cs="Times New Roman"/>
        </w:rPr>
        <w:t>，</w:t>
      </w:r>
      <w:r w:rsidRPr="005D7125">
        <w:rPr>
          <w:rFonts w:ascii="Times New Roman" w:hAnsi="Times New Roman" w:cs="Times New Roman"/>
        </w:rPr>
        <w:t>将二氧化碳和水合成为有机物并释放出</w:t>
      </w:r>
      <w:r w:rsidRPr="005D7125">
        <w:rPr>
          <w:rFonts w:ascii="Times New Roman" w:hAnsi="Times New Roman" w:cs="Times New Roman"/>
        </w:rPr>
        <w:t>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rPr>
        <w:t>同时也</w:t>
      </w:r>
      <w:r w:rsidRPr="005D7125">
        <w:rPr>
          <w:rFonts w:ascii="Times New Roman" w:hAnsi="Times New Roman" w:cs="Times New Roman"/>
        </w:rPr>
        <w:lastRenderedPageBreak/>
        <w:t>将光能转化为化学能储存在有机物中的过程</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6</w:t>
      </w:r>
      <w:r>
        <w:rPr>
          <w:rFonts w:ascii="Times New Roman" w:hAnsi="Times New Roman" w:cs="Times New Roman"/>
        </w:rPr>
        <w:t>．</w:t>
      </w:r>
      <w:r w:rsidRPr="005D7125">
        <w:rPr>
          <w:rFonts w:ascii="Times New Roman" w:hAnsi="Times New Roman" w:cs="Times New Roman"/>
        </w:rPr>
        <w:t>请写出光合作用的总的反应式</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反应式</w:t>
      </w:r>
      <w:r>
        <w:rPr>
          <w:rFonts w:ascii="Times New Roman" w:hAnsi="Times New Roman" w:cs="Times New Roman"/>
        </w:rPr>
        <w:t>：</w:t>
      </w:r>
      <w:r w:rsidRPr="005D7125">
        <w:rPr>
          <w:rFonts w:ascii="Times New Roman" w:hAnsi="Times New Roman" w:cs="Times New Roman"/>
        </w:rPr>
        <w:t>CO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D7125">
        <w:rPr>
          <w:rFonts w:hAnsi="宋体" w:cs="Times New Roman"/>
          <w:spacing w:val="-27"/>
        </w:rPr>
        <w:instrText>――</w:instrText>
      </w:r>
      <w:r w:rsidRPr="005D7125">
        <w:rPr>
          <w:rFonts w:hAnsi="宋体" w:cs="Times New Roman"/>
        </w:rPr>
        <w:instrText>→</w:instrText>
      </w:r>
      <w:r>
        <w:rPr>
          <w:rFonts w:ascii="Times New Roman" w:hAnsi="Times New Roman" w:cs="Times New Roman"/>
        </w:rPr>
        <w:instrText>,\s\up7(</w:instrText>
      </w:r>
      <w:r w:rsidRPr="005D7125">
        <w:rPr>
          <w:rFonts w:ascii="Times New Roman" w:hAnsi="Times New Roman" w:cs="Times New Roman"/>
          <w:sz w:val="15"/>
        </w:rPr>
        <w:instrText>光能</w:instrText>
      </w:r>
      <w:r w:rsidRPr="005D7125">
        <w:rPr>
          <w:rFonts w:ascii="Times New Roman" w:hAnsi="Times New Roman" w:cs="Times New Roman"/>
          <w:sz w:val="15"/>
        </w:rPr>
        <w:instrText>),\s\do5(</w:instrText>
      </w:r>
      <w:r w:rsidRPr="005D7125">
        <w:rPr>
          <w:rFonts w:ascii="Times New Roman" w:hAnsi="Times New Roman" w:cs="Times New Roman"/>
          <w:sz w:val="15"/>
        </w:rPr>
        <w:instrText>叶绿体</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w:t>
      </w:r>
      <w:r w:rsidRPr="005D7125">
        <w:rPr>
          <w:rFonts w:ascii="Times New Roman" w:hAnsi="Times New Roman" w:cs="Times New Roman"/>
        </w:rPr>
        <w:t>CH</w:t>
      </w:r>
      <w:r w:rsidRPr="005D7125">
        <w:rPr>
          <w:rFonts w:ascii="Times New Roman" w:hAnsi="Times New Roman" w:cs="Times New Roman"/>
          <w:vertAlign w:val="subscript"/>
        </w:rPr>
        <w:t>2</w:t>
      </w:r>
      <w:r w:rsidRPr="005D7125">
        <w:rPr>
          <w:rFonts w:ascii="Times New Roman" w:hAnsi="Times New Roman" w:cs="Times New Roman"/>
        </w:rPr>
        <w:t>O</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rPr>
        <w:t>O</w:t>
      </w:r>
      <w:r w:rsidRPr="005D7125">
        <w:rPr>
          <w:rFonts w:ascii="Times New Roman" w:hAnsi="Times New Roman" w:cs="Times New Roman"/>
          <w:vertAlign w:val="subscript"/>
        </w:rPr>
        <w:t>2</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7</w:t>
      </w:r>
      <w:r>
        <w:rPr>
          <w:rFonts w:ascii="Times New Roman" w:hAnsi="Times New Roman" w:cs="Times New Roman"/>
        </w:rPr>
        <w:t>．</w:t>
      </w:r>
      <w:r w:rsidRPr="005D7125">
        <w:rPr>
          <w:rFonts w:ascii="Times New Roman" w:hAnsi="Times New Roman" w:cs="Times New Roman"/>
        </w:rPr>
        <w:t>光合产物除了糖类和氧气外还有</w:t>
      </w:r>
      <w:r w:rsidRPr="005D7125">
        <w:rPr>
          <w:rFonts w:ascii="Times New Roman" w:hAnsi="Times New Roman" w:cs="Times New Roman"/>
          <w:u w:val="single"/>
        </w:rPr>
        <w:t>蛋白质</w:t>
      </w:r>
      <w:r>
        <w:rPr>
          <w:rFonts w:ascii="Times New Roman" w:hAnsi="Times New Roman" w:cs="Times New Roman"/>
        </w:rPr>
        <w:t>、</w:t>
      </w:r>
      <w:r w:rsidRPr="005D7125">
        <w:rPr>
          <w:rFonts w:ascii="Times New Roman" w:hAnsi="Times New Roman" w:cs="Times New Roman"/>
          <w:u w:val="single"/>
        </w:rPr>
        <w:t>脂质</w:t>
      </w:r>
      <w:r w:rsidRPr="005D7125">
        <w:rPr>
          <w:rFonts w:ascii="Times New Roman" w:hAnsi="Times New Roman" w:cs="Times New Roman"/>
        </w:rPr>
        <w:t>等</w:t>
      </w:r>
      <w:r>
        <w:rPr>
          <w:rFonts w:ascii="Times New Roman" w:hAnsi="Times New Roman" w:cs="Times New Roman"/>
        </w:rPr>
        <w:t>。</w:t>
      </w:r>
    </w:p>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2.15pt;height:8.05pt;visibility:visible">
            <v:imagedata r:id="rId9" r:href="rId17"/>
          </v:shape>
        </w:pict>
      </w:r>
      <w:r>
        <w:rPr>
          <w:rFonts w:ascii="Times New Roman" w:hAnsi="Times New Roman" w:cs="Times New Roman"/>
          <w:noProof/>
        </w:rPr>
        <w:fldChar w:fldCharType="end"/>
      </w:r>
      <w:r w:rsidR="00642E10" w:rsidRPr="005D7125">
        <w:rPr>
          <w:rFonts w:ascii="Times New Roman" w:hAnsi="Times New Roman" w:cs="Times New Roman"/>
        </w:rPr>
        <w:t>归纳总结</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15pt;height:8.05pt;visibility:visible">
            <v:imagedata r:id="rId11" r:href="rId18"/>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比较光反应和暗反应的区别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3585"/>
        <w:gridCol w:w="3585"/>
      </w:tblGrid>
      <w:tr w:rsidR="00642E10" w:rsidRPr="005D7125" w:rsidTr="00CA0B83">
        <w:trPr>
          <w:jc w:val="center"/>
        </w:trPr>
        <w:tc>
          <w:tcPr>
            <w:tcW w:w="1446"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项目</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光反应</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楷体_GB2312" w:eastAsia="楷体_GB2312" w:hAnsi="楷体_GB2312" w:cs="楷体_GB2312"/>
              </w:rPr>
            </w:pPr>
            <w:r w:rsidRPr="005D7125">
              <w:rPr>
                <w:rFonts w:ascii="Times New Roman" w:eastAsia="楷体_GB2312" w:hAnsi="Times New Roman" w:cs="Times New Roman"/>
              </w:rPr>
              <w:t>暗反应</w:t>
            </w:r>
          </w:p>
        </w:tc>
      </w:tr>
      <w:tr w:rsidR="00642E10" w:rsidRPr="005D7125" w:rsidTr="00CA0B83">
        <w:trPr>
          <w:jc w:val="center"/>
        </w:trPr>
        <w:tc>
          <w:tcPr>
            <w:tcW w:w="1446"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实质</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光能转换为化学能，并放出</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同化</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，形成有机物</w:t>
            </w:r>
          </w:p>
        </w:tc>
      </w:tr>
      <w:tr w:rsidR="00642E10" w:rsidRPr="005D7125" w:rsidTr="00CA0B83">
        <w:trPr>
          <w:jc w:val="center"/>
        </w:trPr>
        <w:tc>
          <w:tcPr>
            <w:tcW w:w="1446"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时间</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短促</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楷体_GB2312" w:eastAsia="楷体_GB2312" w:hAnsi="楷体_GB2312" w:cs="楷体_GB2312"/>
              </w:rPr>
            </w:pPr>
            <w:r w:rsidRPr="005D7125">
              <w:rPr>
                <w:rFonts w:ascii="Times New Roman" w:eastAsia="楷体_GB2312" w:hAnsi="Times New Roman" w:cs="Times New Roman"/>
              </w:rPr>
              <w:t>较缓慢</w:t>
            </w:r>
          </w:p>
        </w:tc>
      </w:tr>
      <w:tr w:rsidR="00642E10" w:rsidRPr="005D7125" w:rsidTr="00CA0B83">
        <w:trPr>
          <w:jc w:val="center"/>
        </w:trPr>
        <w:tc>
          <w:tcPr>
            <w:tcW w:w="1446"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条件</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需叶绿素和光、酶</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不需叶绿素和光，需要多种酶</w:t>
            </w:r>
          </w:p>
        </w:tc>
      </w:tr>
      <w:tr w:rsidR="00642E10" w:rsidRPr="005D7125" w:rsidTr="00CA0B83">
        <w:trPr>
          <w:jc w:val="center"/>
        </w:trPr>
        <w:tc>
          <w:tcPr>
            <w:tcW w:w="1446"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场所</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在叶绿体的类囊体膜上进行</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在叶绿体内的基质中进行</w:t>
            </w:r>
          </w:p>
        </w:tc>
      </w:tr>
      <w:tr w:rsidR="00642E10" w:rsidRPr="005D7125" w:rsidTr="00CA0B83">
        <w:trPr>
          <w:jc w:val="center"/>
        </w:trPr>
        <w:tc>
          <w:tcPr>
            <w:tcW w:w="1446" w:type="dxa"/>
            <w:shd w:val="clear" w:color="auto" w:fill="auto"/>
            <w:vAlign w:val="center"/>
          </w:tcPr>
          <w:p w:rsidR="00642E10"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物质</w:t>
            </w:r>
          </w:p>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转化</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利用光能将水光解产生</w:t>
            </w:r>
            <w:r w:rsidRPr="005D7125">
              <w:rPr>
                <w:rFonts w:ascii="IPAPANNEW" w:eastAsia="楷体_GB2312" w:hAnsi="IPAPANNEW" w:cs="Times New Roman"/>
              </w:rPr>
              <w:t>[H]</w:t>
            </w:r>
            <w:r w:rsidRPr="005D7125">
              <w:rPr>
                <w:rFonts w:ascii="Times New Roman" w:eastAsia="楷体_GB2312" w:hAnsi="Times New Roman" w:cs="Times New Roman"/>
              </w:rPr>
              <w:t>、</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，同时产生</w:t>
            </w:r>
            <w:r w:rsidRPr="005D7125">
              <w:rPr>
                <w:rFonts w:ascii="Times New Roman" w:eastAsia="楷体_GB2312" w:hAnsi="Times New Roman" w:cs="Times New Roman"/>
              </w:rPr>
              <w:t>ATP</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将</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固定，然后还原为</w:t>
            </w:r>
            <w:r>
              <w:rPr>
                <w:rFonts w:ascii="Times New Roman" w:eastAsia="楷体_GB2312" w:hAnsi="Times New Roman" w:cs="Times New Roman"/>
              </w:rPr>
              <w:t>(</w:t>
            </w:r>
            <w:r w:rsidRPr="005D7125">
              <w:rPr>
                <w:rFonts w:ascii="Times New Roman" w:eastAsia="楷体_GB2312" w:hAnsi="Times New Roman" w:cs="Times New Roman"/>
              </w:rPr>
              <w:t>CH</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O</w:t>
            </w:r>
            <w:r>
              <w:rPr>
                <w:rFonts w:ascii="Times New Roman" w:eastAsia="楷体_GB2312" w:hAnsi="Times New Roman" w:cs="Times New Roman"/>
              </w:rPr>
              <w:t>)</w:t>
            </w:r>
          </w:p>
        </w:tc>
      </w:tr>
      <w:tr w:rsidR="00642E10" w:rsidRPr="005D7125" w:rsidTr="00CA0B83">
        <w:trPr>
          <w:jc w:val="center"/>
        </w:trPr>
        <w:tc>
          <w:tcPr>
            <w:tcW w:w="1446" w:type="dxa"/>
            <w:shd w:val="clear" w:color="auto" w:fill="auto"/>
            <w:vAlign w:val="center"/>
          </w:tcPr>
          <w:p w:rsidR="00642E10"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能量</w:t>
            </w:r>
          </w:p>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转换</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光能</w:t>
            </w:r>
            <w:r w:rsidRPr="005D7125">
              <w:rPr>
                <w:rFonts w:hAnsi="宋体" w:cs="Times New Roman"/>
              </w:rPr>
              <w:t>→</w:t>
            </w:r>
            <w:r w:rsidRPr="005D7125">
              <w:rPr>
                <w:rFonts w:ascii="Times New Roman" w:eastAsia="楷体_GB2312" w:hAnsi="Times New Roman" w:cs="Times New Roman"/>
              </w:rPr>
              <w:t>ATP</w:t>
            </w:r>
            <w:r w:rsidRPr="005D7125">
              <w:rPr>
                <w:rFonts w:ascii="Times New Roman" w:eastAsia="楷体_GB2312" w:hAnsi="Times New Roman" w:cs="Times New Roman"/>
              </w:rPr>
              <w:t>中活跃的化学能</w:t>
            </w:r>
          </w:p>
        </w:tc>
        <w:tc>
          <w:tcPr>
            <w:tcW w:w="3585"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楷体_GB2312" w:eastAsia="楷体_GB2312" w:hAnsi="楷体_GB2312" w:cs="楷体_GB2312"/>
              </w:rPr>
            </w:pPr>
            <w:r w:rsidRPr="005D7125">
              <w:rPr>
                <w:rFonts w:ascii="Times New Roman" w:eastAsia="楷体_GB2312" w:hAnsi="Times New Roman" w:cs="Times New Roman"/>
              </w:rPr>
              <w:t>ATP</w:t>
            </w:r>
            <w:r w:rsidRPr="005D7125">
              <w:rPr>
                <w:rFonts w:ascii="Times New Roman" w:eastAsia="楷体_GB2312" w:hAnsi="Times New Roman" w:cs="Times New Roman"/>
              </w:rPr>
              <w:t>中活跃的化学能</w:t>
            </w:r>
            <w:r w:rsidRPr="005D7125">
              <w:rPr>
                <w:rFonts w:hAnsi="宋体" w:cs="Times New Roman"/>
              </w:rPr>
              <w:t>→</w:t>
            </w:r>
            <w:r>
              <w:rPr>
                <w:rFonts w:ascii="Times New Roman" w:eastAsia="楷体_GB2312" w:hAnsi="Times New Roman" w:cs="Times New Roman"/>
              </w:rPr>
              <w:t>(</w:t>
            </w:r>
            <w:r w:rsidRPr="005D7125">
              <w:rPr>
                <w:rFonts w:ascii="Times New Roman" w:eastAsia="楷体_GB2312" w:hAnsi="Times New Roman" w:cs="Times New Roman"/>
              </w:rPr>
              <w:t>CH</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O</w:t>
            </w:r>
            <w:r>
              <w:rPr>
                <w:rFonts w:ascii="Times New Roman" w:eastAsia="楷体_GB2312" w:hAnsi="Times New Roman" w:cs="Times New Roman"/>
              </w:rPr>
              <w:t>)</w:t>
            </w:r>
            <w:r w:rsidRPr="005D7125">
              <w:rPr>
                <w:rFonts w:ascii="Times New Roman" w:eastAsia="楷体_GB2312" w:hAnsi="Times New Roman" w:cs="Times New Roman"/>
              </w:rPr>
              <w:t>中稳定的化学能</w:t>
            </w:r>
          </w:p>
        </w:tc>
      </w:tr>
      <w:tr w:rsidR="00642E10" w:rsidTr="00CA0B83">
        <w:trPr>
          <w:jc w:val="center"/>
        </w:trPr>
        <w:tc>
          <w:tcPr>
            <w:tcW w:w="1446" w:type="dxa"/>
            <w:shd w:val="clear" w:color="auto" w:fill="auto"/>
            <w:vAlign w:val="center"/>
          </w:tcPr>
          <w:p w:rsidR="00642E10" w:rsidRPr="005D7125" w:rsidRDefault="00642E10" w:rsidP="00CA0B83">
            <w:pPr>
              <w:pStyle w:val="a3"/>
              <w:tabs>
                <w:tab w:val="left" w:pos="3828"/>
              </w:tabs>
              <w:snapToGrid w:val="0"/>
              <w:spacing w:line="360" w:lineRule="auto"/>
              <w:jc w:val="center"/>
              <w:rPr>
                <w:rFonts w:ascii="Times New Roman" w:eastAsia="楷体_GB2312" w:hAnsi="Times New Roman" w:cs="Times New Roman"/>
              </w:rPr>
            </w:pPr>
            <w:r w:rsidRPr="005D7125">
              <w:rPr>
                <w:rFonts w:ascii="Times New Roman" w:eastAsia="楷体_GB2312" w:hAnsi="Times New Roman" w:cs="Times New Roman"/>
              </w:rPr>
              <w:t>联系</w:t>
            </w:r>
          </w:p>
        </w:tc>
        <w:tc>
          <w:tcPr>
            <w:tcW w:w="3585" w:type="dxa"/>
            <w:shd w:val="clear" w:color="auto" w:fill="auto"/>
            <w:vAlign w:val="center"/>
          </w:tcPr>
          <w:p w:rsidR="00642E10" w:rsidRDefault="00642E10" w:rsidP="00CA0B83">
            <w:pPr>
              <w:pStyle w:val="a3"/>
              <w:tabs>
                <w:tab w:val="left" w:pos="3828"/>
              </w:tabs>
              <w:snapToGrid w:val="0"/>
              <w:spacing w:line="360" w:lineRule="auto"/>
              <w:jc w:val="center"/>
              <w:rPr>
                <w:rFonts w:ascii="Times New Roman" w:hAnsi="Times New Roman" w:cs="Times New Roman"/>
              </w:rPr>
            </w:pPr>
            <w:r w:rsidRPr="005D7125">
              <w:rPr>
                <w:rFonts w:ascii="Times New Roman" w:eastAsia="楷体_GB2312" w:hAnsi="Times New Roman" w:cs="Times New Roman"/>
              </w:rPr>
              <w:t>光反应为暗反应提供</w:t>
            </w:r>
            <w:r w:rsidRPr="005D7125">
              <w:rPr>
                <w:rFonts w:ascii="IPAPANNEW" w:eastAsia="楷体_GB2312" w:hAnsi="IPAPANNEW" w:cs="Times New Roman"/>
              </w:rPr>
              <w:t>[H]</w:t>
            </w:r>
            <w:r w:rsidRPr="005D7125">
              <w:rPr>
                <w:rFonts w:ascii="Times New Roman" w:eastAsia="楷体_GB2312" w:hAnsi="Times New Roman" w:cs="Times New Roman"/>
              </w:rPr>
              <w:t>、</w:t>
            </w:r>
            <w:r w:rsidRPr="005D7125">
              <w:rPr>
                <w:rFonts w:ascii="Times New Roman" w:eastAsia="楷体_GB2312" w:hAnsi="Times New Roman" w:cs="Times New Roman"/>
              </w:rPr>
              <w:t>ATP</w:t>
            </w:r>
            <w:r w:rsidRPr="005D7125">
              <w:rPr>
                <w:rFonts w:ascii="Times New Roman" w:eastAsia="楷体_GB2312" w:hAnsi="Times New Roman" w:cs="Times New Roman"/>
              </w:rPr>
              <w:t>；暗反应为光反应提供</w:t>
            </w:r>
            <w:r w:rsidRPr="005D7125">
              <w:rPr>
                <w:rFonts w:ascii="Times New Roman" w:eastAsia="楷体_GB2312" w:hAnsi="Times New Roman" w:cs="Times New Roman"/>
              </w:rPr>
              <w:t>ADP</w:t>
            </w:r>
            <w:r w:rsidRPr="005D7125">
              <w:rPr>
                <w:rFonts w:ascii="Times New Roman" w:eastAsia="楷体_GB2312" w:hAnsi="Times New Roman" w:cs="Times New Roman"/>
              </w:rPr>
              <w:t>和</w:t>
            </w:r>
            <w:r w:rsidRPr="005D7125">
              <w:rPr>
                <w:rFonts w:ascii="Times New Roman" w:eastAsia="楷体_GB2312" w:hAnsi="Times New Roman" w:cs="Times New Roman"/>
              </w:rPr>
              <w:t>Pi</w:t>
            </w:r>
          </w:p>
        </w:tc>
        <w:tc>
          <w:tcPr>
            <w:tcW w:w="3585" w:type="dxa"/>
            <w:shd w:val="clear" w:color="auto" w:fill="auto"/>
            <w:vAlign w:val="center"/>
          </w:tcPr>
          <w:p w:rsidR="00642E10" w:rsidRDefault="00642E10" w:rsidP="00CA0B83">
            <w:pPr>
              <w:pStyle w:val="a3"/>
              <w:tabs>
                <w:tab w:val="left" w:pos="3828"/>
              </w:tabs>
              <w:snapToGrid w:val="0"/>
              <w:spacing w:line="360" w:lineRule="auto"/>
              <w:jc w:val="center"/>
              <w:rPr>
                <w:rFonts w:ascii="Times New Roman" w:hAnsi="Times New Roman" w:cs="Times New Roman"/>
              </w:rPr>
            </w:pPr>
          </w:p>
        </w:tc>
      </w:tr>
    </w:tbl>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2.15pt;height:8.05pt;visibility:visible">
            <v:imagedata r:id="rId9" r:href="rId19"/>
          </v:shape>
        </w:pict>
      </w:r>
      <w:r>
        <w:rPr>
          <w:rFonts w:ascii="Times New Roman" w:hAnsi="Times New Roman" w:cs="Times New Roman"/>
          <w:noProof/>
        </w:rPr>
        <w:fldChar w:fldCharType="end"/>
      </w:r>
      <w:r w:rsidR="00642E10" w:rsidRPr="005D7125">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2.15pt;height:8.05pt;visibility:visible">
            <v:imagedata r:id="rId11" r:href="rId20"/>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在下列有关光合作用的叙述中</w:t>
      </w:r>
      <w:r>
        <w:rPr>
          <w:rFonts w:ascii="Times New Roman" w:hAnsi="Times New Roman" w:cs="Times New Roman"/>
        </w:rPr>
        <w:t>，</w:t>
      </w:r>
      <w:r w:rsidRPr="005D7125">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水的分解发生在叶绿体的类囊体膜上</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光反应和暗反应中都有许多酶参与</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温度降到</w:t>
      </w:r>
      <w:r w:rsidRPr="005D7125">
        <w:rPr>
          <w:rFonts w:ascii="Times New Roman" w:hAnsi="Times New Roman" w:cs="Times New Roman"/>
        </w:rPr>
        <w:t>0</w:t>
      </w:r>
      <w:r>
        <w:rPr>
          <w:rFonts w:ascii="Times New Roman" w:hAnsi="Times New Roman" w:cs="Times New Roman"/>
        </w:rPr>
        <w:t xml:space="preserve"> </w:t>
      </w:r>
      <w:r w:rsidRPr="005D7125">
        <w:rPr>
          <w:rFonts w:hAnsi="宋体" w:cs="Times New Roman"/>
        </w:rPr>
        <w:t>℃</w:t>
      </w:r>
      <w:r>
        <w:rPr>
          <w:rFonts w:ascii="Times New Roman" w:hAnsi="Times New Roman" w:cs="Times New Roman"/>
        </w:rPr>
        <w:t>，</w:t>
      </w:r>
      <w:r w:rsidRPr="005D7125">
        <w:rPr>
          <w:rFonts w:ascii="Times New Roman" w:hAnsi="Times New Roman" w:cs="Times New Roman"/>
        </w:rPr>
        <w:t>仍有植物进行光合作用</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IPAPANNEW" w:hAnsi="IPAPANNEW" w:cs="Times New Roman"/>
        </w:rPr>
        <w:t>[H]</w:t>
      </w:r>
      <w:r w:rsidRPr="005D7125">
        <w:rPr>
          <w:rFonts w:ascii="Times New Roman" w:hAnsi="Times New Roman" w:cs="Times New Roman"/>
        </w:rPr>
        <w:t>在光反应和暗反应中都起还原作用</w:t>
      </w:r>
      <w:r>
        <w:rPr>
          <w:rFonts w:ascii="Times New Roman" w:hAnsi="Times New Roman" w:cs="Times New Roman"/>
        </w:rPr>
        <w:t>，</w:t>
      </w:r>
      <w:r w:rsidRPr="005D7125">
        <w:rPr>
          <w:rFonts w:ascii="Times New Roman" w:hAnsi="Times New Roman" w:cs="Times New Roman"/>
        </w:rPr>
        <w:t>并将能量转移到糖类分子中</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水的分解属于光反应阶段</w:t>
      </w:r>
      <w:r>
        <w:rPr>
          <w:rFonts w:ascii="Times New Roman" w:hAnsi="Times New Roman" w:cs="Times New Roman"/>
        </w:rPr>
        <w:t>，</w:t>
      </w:r>
      <w:r w:rsidRPr="005D7125">
        <w:rPr>
          <w:rFonts w:ascii="Times New Roman" w:hAnsi="Times New Roman" w:cs="Times New Roman"/>
        </w:rPr>
        <w:t>场所在叶绿体的</w:t>
      </w:r>
      <w:r w:rsidRPr="005D7125">
        <w:rPr>
          <w:rFonts w:ascii="Times New Roman" w:hAnsi="Times New Roman" w:cs="Times New Roman"/>
          <w:u w:val="single"/>
        </w:rPr>
        <w:t>类囊体膜</w:t>
      </w:r>
      <w:r w:rsidRPr="005D7125">
        <w:rPr>
          <w:rFonts w:ascii="Times New Roman" w:hAnsi="Times New Roman" w:cs="Times New Roman"/>
        </w:rPr>
        <w:t>上</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光反应和暗反应中都有化学反应</w:t>
      </w:r>
      <w:r>
        <w:rPr>
          <w:rFonts w:ascii="Times New Roman" w:hAnsi="Times New Roman" w:cs="Times New Roman"/>
        </w:rPr>
        <w:t>，</w:t>
      </w:r>
      <w:r w:rsidRPr="005D7125">
        <w:rPr>
          <w:rFonts w:ascii="Times New Roman" w:hAnsi="Times New Roman" w:cs="Times New Roman"/>
        </w:rPr>
        <w:t>需要</w:t>
      </w:r>
      <w:r w:rsidRPr="005D7125">
        <w:rPr>
          <w:rFonts w:ascii="Times New Roman" w:hAnsi="Times New Roman" w:cs="Times New Roman"/>
          <w:u w:val="single"/>
        </w:rPr>
        <w:t>酶</w:t>
      </w:r>
      <w:r w:rsidRPr="005D7125">
        <w:rPr>
          <w:rFonts w:ascii="Times New Roman" w:hAnsi="Times New Roman" w:cs="Times New Roman"/>
        </w:rPr>
        <w:t>的催化</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不同植物耐受温度的能力</w:t>
      </w:r>
      <w:r w:rsidRPr="005D7125">
        <w:rPr>
          <w:rFonts w:ascii="Times New Roman" w:hAnsi="Times New Roman" w:cs="Times New Roman"/>
          <w:u w:val="single"/>
        </w:rPr>
        <w:t>不同</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IPAPANNEW" w:hAnsi="IPAPANNEW" w:cs="Times New Roman"/>
        </w:rPr>
        <w:t>[H]</w:t>
      </w:r>
      <w:r w:rsidRPr="005D7125">
        <w:rPr>
          <w:rFonts w:ascii="Times New Roman" w:hAnsi="Times New Roman" w:cs="Times New Roman"/>
        </w:rPr>
        <w:t>只在</w:t>
      </w:r>
      <w:r w:rsidRPr="005D7125">
        <w:rPr>
          <w:rFonts w:ascii="Times New Roman" w:hAnsi="Times New Roman" w:cs="Times New Roman"/>
          <w:u w:val="single"/>
        </w:rPr>
        <w:t>暗反应</w:t>
      </w:r>
      <w:r w:rsidRPr="005D7125">
        <w:rPr>
          <w:rFonts w:ascii="Times New Roman" w:hAnsi="Times New Roman" w:cs="Times New Roman"/>
        </w:rPr>
        <w:t>中起还原作用</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光反应进行的场所是叶绿体的类囊体膜上，主要完成水的光解和</w:t>
      </w:r>
      <w:r w:rsidRPr="005D7125">
        <w:rPr>
          <w:rFonts w:ascii="Times New Roman" w:eastAsia="楷体_GB2312" w:hAnsi="Times New Roman" w:cs="Times New Roman"/>
        </w:rPr>
        <w:t>ATP</w:t>
      </w:r>
      <w:r w:rsidRPr="005D7125">
        <w:rPr>
          <w:rFonts w:ascii="Times New Roman" w:eastAsia="楷体_GB2312" w:hAnsi="Times New Roman" w:cs="Times New Roman"/>
        </w:rPr>
        <w:t>的合成；在光合作用过程中需要多种酶的参与；温度在</w:t>
      </w:r>
      <w:r w:rsidRPr="005D7125">
        <w:rPr>
          <w:rFonts w:ascii="Times New Roman" w:eastAsia="楷体_GB2312" w:hAnsi="Times New Roman" w:cs="Times New Roman"/>
        </w:rPr>
        <w:t>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时，植物仍可以进行光合作用，只是光合作用的速率很慢；还原剂</w:t>
      </w:r>
      <w:r w:rsidRPr="005D7125">
        <w:rPr>
          <w:rFonts w:ascii="IPAPANNEW" w:eastAsia="楷体_GB2312" w:hAnsi="IPAPANNEW" w:cs="Times New Roman"/>
        </w:rPr>
        <w:t>[H]</w:t>
      </w:r>
      <w:r w:rsidRPr="005D7125">
        <w:rPr>
          <w:rFonts w:ascii="Times New Roman" w:eastAsia="楷体_GB2312" w:hAnsi="Times New Roman" w:cs="Times New Roman"/>
        </w:rPr>
        <w:t>只在暗反应中有还原作用，在光反应中无还原作用。</w:t>
      </w:r>
    </w:p>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课堂小结</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238.05pt;height:15.6pt;visibility:visible">
            <v:imagedata r:id="rId21" r:href="rId22"/>
          </v:shape>
        </w:pict>
      </w:r>
      <w:r>
        <w:rPr>
          <w:rFonts w:ascii="Times New Roman" w:hAnsi="Times New Roman" w:cs="Times New Roman"/>
          <w:noProof/>
        </w:rPr>
        <w:fldChar w:fldCharType="end"/>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232.65pt;height:116.05pt;visibility:visible">
            <v:imagedata r:id="rId23" r:href="rId24"/>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当堂检测</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叶绿体是植物进行光合作用的细胞器</w:t>
      </w:r>
      <w:r>
        <w:rPr>
          <w:rFonts w:ascii="Times New Roman" w:hAnsi="Times New Roman" w:cs="Times New Roman"/>
        </w:rPr>
        <w:t>。</w:t>
      </w:r>
      <w:r w:rsidRPr="005D7125">
        <w:rPr>
          <w:rFonts w:ascii="Times New Roman" w:hAnsi="Times New Roman" w:cs="Times New Roman"/>
        </w:rPr>
        <w:t>光能的吸收发生在叶绿体的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内膜上</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基质中</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类囊体膜上</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各部位上</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生物体的结构和功能是相适应的，叶绿体之所以能吸收光能进行光合作用，是因为在叶绿体的类囊体膜上有吸收光能的色素和与光合作用有关的酶。</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光合作用过程中</w:t>
      </w:r>
      <w:r>
        <w:rPr>
          <w:rFonts w:ascii="Times New Roman" w:hAnsi="Times New Roman" w:cs="Times New Roman"/>
        </w:rPr>
        <w:t>，</w:t>
      </w:r>
      <w:r w:rsidRPr="005D7125">
        <w:rPr>
          <w:rFonts w:ascii="Times New Roman" w:hAnsi="Times New Roman" w:cs="Times New Roman"/>
        </w:rPr>
        <w:t>水的分解及三碳化合物形成糖类所需要的能量分别来自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光反应产生的</w:t>
      </w:r>
      <w:r w:rsidRPr="005D7125">
        <w:rPr>
          <w:rFonts w:ascii="Times New Roman" w:hAnsi="Times New Roman" w:cs="Times New Roman"/>
        </w:rPr>
        <w:t>ATP</w:t>
      </w:r>
      <w:r w:rsidRPr="005D7125">
        <w:rPr>
          <w:rFonts w:ascii="Times New Roman" w:hAnsi="Times New Roman" w:cs="Times New Roman"/>
        </w:rPr>
        <w:t>和光能</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都是光反应产生的</w:t>
      </w:r>
      <w:r w:rsidRPr="005D7125">
        <w:rPr>
          <w:rFonts w:ascii="Times New Roman" w:hAnsi="Times New Roman" w:cs="Times New Roman"/>
        </w:rPr>
        <w:t>ATP</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光能和光反应产生的</w:t>
      </w:r>
      <w:r w:rsidRPr="005D7125">
        <w:rPr>
          <w:rFonts w:ascii="Times New Roman" w:hAnsi="Times New Roman" w:cs="Times New Roman"/>
        </w:rPr>
        <w:t>ATP</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都是光能</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光合作用中水的分解发生在光反应阶段，需要光能作能源；三碳化合物在暗反应中被还原，其动力来自光反应产生的</w:t>
      </w:r>
      <w:r w:rsidRPr="005D7125">
        <w:rPr>
          <w:rFonts w:ascii="Times New Roman" w:eastAsia="楷体_GB2312" w:hAnsi="Times New Roman" w:cs="Times New Roman"/>
        </w:rPr>
        <w:t>ATP</w:t>
      </w:r>
      <w:r w:rsidRPr="005D7125">
        <w:rPr>
          <w:rFonts w:ascii="Times New Roman" w:eastAsia="楷体_GB2312" w:hAnsi="Times New Roman" w:cs="Times New Roman"/>
        </w:rPr>
        <w:t>，还原剂是光反应产生的</w:t>
      </w:r>
      <w:r w:rsidRPr="005D7125">
        <w:rPr>
          <w:rFonts w:ascii="IPAPANNEW" w:eastAsia="楷体_GB2312" w:hAnsi="IPAPANNEW" w:cs="Times New Roman"/>
        </w:rPr>
        <w:t>[H]</w:t>
      </w:r>
      <w:r w:rsidRPr="005D7125">
        <w:rPr>
          <w:rFonts w:ascii="Times New Roman" w:eastAsia="楷体_GB2312"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sidR="00F33B79">
        <w:rPr>
          <w:noProof/>
        </w:rPr>
        <w:pict>
          <v:shape id="图片 28" o:spid="_x0000_s1027" type="#_x0000_t75" alt="说明: F:\黄梦圓\2015\同步\步步高\生物\word\X98.TIF" style="position:absolute;left:0;text-align:left;margin-left:64.2pt;margin-top:.3pt;width:83.3pt;height:49.45pt;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25" o:title="X98"/>
            <w10:wrap type="square"/>
          </v:shape>
        </w:pict>
      </w:r>
      <w:r w:rsidRPr="005D7125">
        <w:rPr>
          <w:rFonts w:ascii="Times New Roman" w:hAnsi="Times New Roman" w:cs="Times New Roman"/>
        </w:rPr>
        <w:t>如图为叶绿体的亚显微结构模式图</w:t>
      </w:r>
      <w:r>
        <w:rPr>
          <w:rFonts w:ascii="Times New Roman" w:hAnsi="Times New Roman" w:cs="Times New Roman"/>
        </w:rPr>
        <w:t>，</w:t>
      </w:r>
      <w:r w:rsidRPr="005D7125">
        <w:rPr>
          <w:rFonts w:ascii="Times New Roman" w:hAnsi="Times New Roman" w:cs="Times New Roman"/>
        </w:rPr>
        <w:t>关于其结构与功能的叙述</w:t>
      </w:r>
      <w:r>
        <w:rPr>
          <w:rFonts w:ascii="Times New Roman" w:hAnsi="Times New Roman" w:cs="Times New Roman"/>
        </w:rPr>
        <w:t>，</w:t>
      </w:r>
      <w:r w:rsidRPr="005D7125">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hAnsi="宋体" w:cs="Times New Roman"/>
        </w:rPr>
        <w:t>①</w:t>
      </w:r>
      <w:r w:rsidRPr="005D7125">
        <w:rPr>
          <w:rFonts w:ascii="Times New Roman" w:hAnsi="Times New Roman" w:cs="Times New Roman"/>
        </w:rPr>
        <w:t>和</w:t>
      </w:r>
      <w:r w:rsidRPr="005D7125">
        <w:rPr>
          <w:rFonts w:hAnsi="宋体" w:cs="Times New Roman"/>
        </w:rPr>
        <w:t>②</w:t>
      </w:r>
      <w:r w:rsidRPr="005D7125">
        <w:rPr>
          <w:rFonts w:ascii="Times New Roman" w:hAnsi="Times New Roman" w:cs="Times New Roman"/>
        </w:rPr>
        <w:t>均为选择透过性膜</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光反应的产物有</w:t>
      </w:r>
      <w:r w:rsidRPr="005D7125">
        <w:rPr>
          <w:rFonts w:ascii="Times New Roman" w:hAnsi="Times New Roman" w:cs="Times New Roman"/>
        </w:rPr>
        <w:t>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rPr>
        <w:t>还原氢和</w:t>
      </w:r>
      <w:r w:rsidRPr="005D7125">
        <w:rPr>
          <w:rFonts w:ascii="Times New Roman" w:hAnsi="Times New Roman" w:cs="Times New Roman"/>
        </w:rPr>
        <w:t>ATP</w:t>
      </w:r>
      <w:r w:rsidRPr="005D7125">
        <w:rPr>
          <w:rFonts w:ascii="Times New Roman" w:hAnsi="Times New Roman" w:cs="Times New Roman"/>
        </w:rPr>
        <w:t>等</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hAnsi="宋体" w:cs="Times New Roman"/>
        </w:rPr>
        <w:t>③</w:t>
      </w:r>
      <w:r w:rsidRPr="005D7125">
        <w:rPr>
          <w:rFonts w:ascii="Times New Roman" w:hAnsi="Times New Roman" w:cs="Times New Roman"/>
        </w:rPr>
        <w:t>上的反应需要光</w:t>
      </w:r>
      <w:r>
        <w:rPr>
          <w:rFonts w:ascii="Times New Roman" w:hAnsi="Times New Roman" w:cs="Times New Roman"/>
        </w:rPr>
        <w:t>，</w:t>
      </w:r>
      <w:r w:rsidRPr="005D7125">
        <w:rPr>
          <w:rFonts w:ascii="Times New Roman" w:hAnsi="Times New Roman" w:cs="Times New Roman"/>
        </w:rPr>
        <w:t>不需要酶</w:t>
      </w:r>
      <w:r>
        <w:rPr>
          <w:rFonts w:ascii="Times New Roman" w:hAnsi="Times New Roman" w:cs="Times New Roman"/>
        </w:rPr>
        <w:t>，</w:t>
      </w:r>
      <w:r w:rsidRPr="005D7125">
        <w:rPr>
          <w:rFonts w:hAnsi="宋体" w:cs="Times New Roman"/>
        </w:rPr>
        <w:t>④</w:t>
      </w:r>
      <w:r w:rsidRPr="005D7125">
        <w:rPr>
          <w:rFonts w:ascii="Times New Roman" w:hAnsi="Times New Roman" w:cs="Times New Roman"/>
        </w:rPr>
        <w:t>中的反应不需要光</w:t>
      </w:r>
      <w:r>
        <w:rPr>
          <w:rFonts w:ascii="Times New Roman" w:hAnsi="Times New Roman" w:cs="Times New Roman"/>
        </w:rPr>
        <w:t>，</w:t>
      </w:r>
      <w:r w:rsidRPr="005D7125">
        <w:rPr>
          <w:rFonts w:ascii="Times New Roman" w:hAnsi="Times New Roman" w:cs="Times New Roman"/>
        </w:rPr>
        <w:t>需要多种酶</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光能转变为活跃的化学能在</w:t>
      </w:r>
      <w:r w:rsidRPr="005D7125">
        <w:rPr>
          <w:rFonts w:hAnsi="宋体" w:cs="Times New Roman"/>
        </w:rPr>
        <w:t>③</w:t>
      </w:r>
      <w:r w:rsidRPr="005D7125">
        <w:rPr>
          <w:rFonts w:ascii="Times New Roman" w:hAnsi="Times New Roman" w:cs="Times New Roman"/>
        </w:rPr>
        <w:t>上进行</w:t>
      </w:r>
      <w:r>
        <w:rPr>
          <w:rFonts w:ascii="Times New Roman" w:hAnsi="Times New Roman" w:cs="Times New Roman"/>
        </w:rPr>
        <w:t>；</w:t>
      </w:r>
      <w:r w:rsidRPr="005D7125">
        <w:rPr>
          <w:rFonts w:ascii="Times New Roman" w:hAnsi="Times New Roman" w:cs="Times New Roman"/>
        </w:rPr>
        <w:t>活跃的化学能转变为稳定的化学能在</w:t>
      </w:r>
      <w:r w:rsidRPr="005D7125">
        <w:rPr>
          <w:rFonts w:hAnsi="宋体" w:cs="Times New Roman"/>
        </w:rPr>
        <w:t>④</w:t>
      </w:r>
      <w:r w:rsidRPr="005D7125">
        <w:rPr>
          <w:rFonts w:ascii="Times New Roman" w:hAnsi="Times New Roman" w:cs="Times New Roman"/>
        </w:rPr>
        <w:t>中完成</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图中</w:t>
      </w:r>
      <w:r w:rsidRPr="005D7125">
        <w:rPr>
          <w:rFonts w:eastAsia="楷体_GB2312" w:hAnsi="宋体" w:cs="Times New Roman"/>
        </w:rPr>
        <w:t>①②③④</w:t>
      </w:r>
      <w:r w:rsidRPr="005D7125">
        <w:rPr>
          <w:rFonts w:ascii="Times New Roman" w:eastAsia="楷体_GB2312" w:hAnsi="Times New Roman" w:cs="Times New Roman"/>
        </w:rPr>
        <w:t>分别为叶绿体的外膜、内膜、类囊体膜和基质。叶绿体的外膜和内膜都具有选择透过性；在叶绿体的类囊体膜上进行光反应，产物有</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、还原氢和</w:t>
      </w:r>
      <w:r w:rsidRPr="005D7125">
        <w:rPr>
          <w:rFonts w:ascii="Times New Roman" w:eastAsia="楷体_GB2312" w:hAnsi="Times New Roman" w:cs="Times New Roman"/>
        </w:rPr>
        <w:t>ATP</w:t>
      </w:r>
      <w:r w:rsidRPr="005D7125">
        <w:rPr>
          <w:rFonts w:ascii="Times New Roman" w:eastAsia="楷体_GB2312" w:hAnsi="Times New Roman" w:cs="Times New Roman"/>
        </w:rPr>
        <w:t>等，需要酶的催化，该过程可将光能转化为活跃的化学能储存在</w:t>
      </w:r>
      <w:r w:rsidRPr="005D7125">
        <w:rPr>
          <w:rFonts w:ascii="Times New Roman" w:eastAsia="楷体_GB2312" w:hAnsi="Times New Roman" w:cs="Times New Roman"/>
        </w:rPr>
        <w:t>ATP</w:t>
      </w:r>
      <w:r w:rsidRPr="005D7125">
        <w:rPr>
          <w:rFonts w:ascii="Times New Roman" w:eastAsia="楷体_GB2312" w:hAnsi="Times New Roman" w:cs="Times New Roman"/>
        </w:rPr>
        <w:t>中；在叶绿体的基质中进行暗反应，不需要光，但需要多种酶，该过程可将</w:t>
      </w:r>
      <w:r w:rsidRPr="005D7125">
        <w:rPr>
          <w:rFonts w:ascii="Times New Roman" w:eastAsia="楷体_GB2312" w:hAnsi="Times New Roman" w:cs="Times New Roman"/>
        </w:rPr>
        <w:t>ATP</w:t>
      </w:r>
      <w:r w:rsidRPr="005D7125">
        <w:rPr>
          <w:rFonts w:ascii="Times New Roman" w:eastAsia="楷体_GB2312" w:hAnsi="Times New Roman" w:cs="Times New Roman"/>
        </w:rPr>
        <w:t>中活跃的化学能转化为稳定的化学能储存在有机物中。</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下图是光合作用过程示意图</w:t>
      </w:r>
      <w:r>
        <w:rPr>
          <w:rFonts w:ascii="Times New Roman" w:hAnsi="Times New Roman" w:cs="Times New Roman"/>
        </w:rPr>
        <w:t>，</w:t>
      </w:r>
      <w:r w:rsidRPr="005D7125">
        <w:rPr>
          <w:rFonts w:ascii="Times New Roman" w:hAnsi="Times New Roman" w:cs="Times New Roman"/>
        </w:rPr>
        <w:t>请据图回答下列问题</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166.55pt;height:82.2pt;visibility:visible">
            <v:imagedata r:id="rId26" r:href="rId27"/>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请填写字母所代表的物质</w:t>
      </w:r>
      <w:r>
        <w:rPr>
          <w:rFonts w:ascii="Times New Roman" w:hAnsi="Times New Roman" w:cs="Times New Roman"/>
        </w:rPr>
        <w:t>：</w:t>
      </w:r>
      <w:r w:rsidRPr="005D7125">
        <w:rPr>
          <w:rFonts w:ascii="Times New Roman" w:hAnsi="Times New Roman" w:cs="Times New Roman"/>
        </w:rPr>
        <w:t>a.________</w:t>
      </w:r>
      <w:r>
        <w:rPr>
          <w:rFonts w:ascii="Times New Roman" w:hAnsi="Times New Roman" w:cs="Times New Roman"/>
        </w:rPr>
        <w:t>，</w:t>
      </w:r>
      <w:r w:rsidRPr="005D7125">
        <w:rPr>
          <w:rFonts w:ascii="Times New Roman" w:hAnsi="Times New Roman" w:cs="Times New Roman"/>
        </w:rPr>
        <w:t>b.________</w:t>
      </w:r>
      <w:r>
        <w:rPr>
          <w:rFonts w:ascii="Times New Roman" w:hAnsi="Times New Roman" w:cs="Times New Roman"/>
        </w:rPr>
        <w:t>，</w:t>
      </w:r>
      <w:r w:rsidRPr="005D7125">
        <w:rPr>
          <w:rFonts w:ascii="Times New Roman" w:hAnsi="Times New Roman" w:cs="Times New Roman"/>
        </w:rPr>
        <w:t>c.____________</w:t>
      </w:r>
      <w:r>
        <w:rPr>
          <w:rFonts w:ascii="Times New Roman" w:hAnsi="Times New Roman" w:cs="Times New Roman"/>
        </w:rPr>
        <w:t>，</w:t>
      </w:r>
      <w:r w:rsidRPr="005D7125">
        <w:rPr>
          <w:rFonts w:ascii="Times New Roman" w:hAnsi="Times New Roman" w:cs="Times New Roman"/>
        </w:rPr>
        <w:t>d.____________</w:t>
      </w:r>
      <w:r>
        <w:rPr>
          <w:rFonts w:ascii="Times New Roman" w:hAnsi="Times New Roman" w:cs="Times New Roman"/>
        </w:rPr>
        <w:t>，</w:t>
      </w:r>
      <w:r w:rsidRPr="005D7125">
        <w:rPr>
          <w:rFonts w:ascii="Times New Roman" w:hAnsi="Times New Roman" w:cs="Times New Roman"/>
        </w:rPr>
        <w:t>e.____________</w:t>
      </w:r>
      <w:r>
        <w:rPr>
          <w:rFonts w:ascii="Times New Roman" w:hAnsi="Times New Roman" w:cs="Times New Roman"/>
        </w:rPr>
        <w:t>，</w:t>
      </w:r>
      <w:r w:rsidRPr="005D7125">
        <w:rPr>
          <w:rFonts w:ascii="Times New Roman" w:hAnsi="Times New Roman" w:cs="Times New Roman"/>
        </w:rPr>
        <w:t>f.____________</w:t>
      </w:r>
      <w:r>
        <w:rPr>
          <w:rFonts w:ascii="Times New Roman" w:hAnsi="Times New Roman" w:cs="Times New Roman"/>
        </w:rPr>
        <w:t>，</w:t>
      </w:r>
      <w:r w:rsidRPr="005D7125">
        <w:rPr>
          <w:rFonts w:ascii="Times New Roman" w:hAnsi="Times New Roman" w:cs="Times New Roman"/>
        </w:rPr>
        <w:t>g.____________</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由</w:t>
      </w:r>
      <w:r w:rsidRPr="005D7125">
        <w:rPr>
          <w:rFonts w:hAnsi="宋体" w:cs="Times New Roman"/>
        </w:rPr>
        <w:t>“</w:t>
      </w:r>
      <w:r w:rsidRPr="005D7125">
        <w:rPr>
          <w:rFonts w:ascii="Times New Roman" w:hAnsi="Times New Roman" w:cs="Times New Roman"/>
        </w:rPr>
        <w:t>f</w:t>
      </w:r>
      <w:r w:rsidRPr="005D7125">
        <w:rPr>
          <w:rFonts w:hAnsi="宋体" w:cs="Times New Roman"/>
        </w:rPr>
        <w:t>”</w:t>
      </w:r>
      <w:r w:rsidRPr="005D7125">
        <w:rPr>
          <w:rFonts w:ascii="Times New Roman" w:hAnsi="Times New Roman" w:cs="Times New Roman"/>
        </w:rPr>
        <w:t>经暗反应产生</w:t>
      </w:r>
      <w:r w:rsidRPr="005D7125">
        <w:rPr>
          <w:rFonts w:hAnsi="宋体" w:cs="Times New Roman"/>
        </w:rPr>
        <w:t>“</w:t>
      </w:r>
      <w:r w:rsidRPr="005D7125">
        <w:rPr>
          <w:rFonts w:ascii="Times New Roman" w:hAnsi="Times New Roman" w:cs="Times New Roman"/>
        </w:rPr>
        <w:t>g</w:t>
      </w:r>
      <w:r w:rsidRPr="005D7125">
        <w:rPr>
          <w:rFonts w:hAnsi="宋体" w:cs="Times New Roman"/>
        </w:rPr>
        <w:t>”</w:t>
      </w:r>
      <w:r w:rsidRPr="005D7125">
        <w:rPr>
          <w:rFonts w:ascii="Times New Roman" w:hAnsi="Times New Roman" w:cs="Times New Roman"/>
        </w:rPr>
        <w:t>可以分成</w:t>
      </w:r>
      <w:r w:rsidRPr="005D7125">
        <w:rPr>
          <w:rFonts w:ascii="Times New Roman" w:hAnsi="Times New Roman" w:cs="Times New Roman"/>
        </w:rPr>
        <w:t>______________</w:t>
      </w:r>
      <w:r>
        <w:rPr>
          <w:rFonts w:ascii="Times New Roman" w:hAnsi="Times New Roman" w:cs="Times New Roman"/>
        </w:rPr>
        <w:t>、</w:t>
      </w:r>
      <w:r w:rsidRPr="005D7125">
        <w:rPr>
          <w:rFonts w:ascii="Times New Roman" w:hAnsi="Times New Roman" w:cs="Times New Roman"/>
        </w:rPr>
        <w:t>____________</w:t>
      </w:r>
      <w:r w:rsidRPr="005D7125">
        <w:rPr>
          <w:rFonts w:ascii="Times New Roman" w:hAnsi="Times New Roman" w:cs="Times New Roman"/>
        </w:rPr>
        <w:t>两个阶段</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如果用同位素</w:t>
      </w:r>
      <w:r w:rsidRPr="005D7125">
        <w:rPr>
          <w:rFonts w:ascii="Times New Roman" w:hAnsi="Times New Roman" w:cs="Times New Roman"/>
          <w:vertAlign w:val="superscript"/>
        </w:rPr>
        <w:t>3</w:t>
      </w:r>
      <w:r w:rsidRPr="005D7125">
        <w:rPr>
          <w:rFonts w:ascii="Times New Roman" w:hAnsi="Times New Roman" w:cs="Times New Roman"/>
        </w:rPr>
        <w:t>H</w:t>
      </w:r>
      <w:r w:rsidRPr="005D7125">
        <w:rPr>
          <w:rFonts w:ascii="Times New Roman" w:hAnsi="Times New Roman" w:cs="Times New Roman"/>
        </w:rPr>
        <w:t>标记参与光合作用的水</w:t>
      </w:r>
      <w:r>
        <w:rPr>
          <w:rFonts w:ascii="Times New Roman" w:hAnsi="Times New Roman" w:cs="Times New Roman"/>
        </w:rPr>
        <w:t>，</w:t>
      </w:r>
      <w:r w:rsidRPr="005D7125">
        <w:rPr>
          <w:rFonts w:ascii="Times New Roman" w:hAnsi="Times New Roman" w:cs="Times New Roman"/>
        </w:rPr>
        <w:t>并追踪</w:t>
      </w:r>
      <w:r w:rsidRPr="005D7125">
        <w:rPr>
          <w:rFonts w:ascii="Times New Roman" w:hAnsi="Times New Roman" w:cs="Times New Roman"/>
          <w:vertAlign w:val="superscript"/>
        </w:rPr>
        <w:t>3</w:t>
      </w:r>
      <w:r w:rsidRPr="005D7125">
        <w:rPr>
          <w:rFonts w:ascii="Times New Roman" w:hAnsi="Times New Roman" w:cs="Times New Roman"/>
        </w:rPr>
        <w:t>H</w:t>
      </w:r>
      <w:r>
        <w:rPr>
          <w:rFonts w:ascii="Times New Roman" w:hAnsi="Times New Roman" w:cs="Times New Roman"/>
        </w:rPr>
        <w:t>，</w:t>
      </w:r>
      <w:r w:rsidRPr="005D7125">
        <w:rPr>
          <w:rFonts w:ascii="Times New Roman" w:hAnsi="Times New Roman" w:cs="Times New Roman"/>
        </w:rPr>
        <w:t>它最可能的途径是</w:t>
      </w:r>
      <w:r>
        <w:rPr>
          <w:rFonts w:ascii="Times New Roman" w:hAnsi="Times New Roman" w:cs="Times New Roman"/>
        </w:rPr>
        <w:t>(</w:t>
      </w:r>
      <w:r w:rsidRPr="005D7125">
        <w:rPr>
          <w:rFonts w:ascii="Times New Roman" w:hAnsi="Times New Roman" w:cs="Times New Roman"/>
        </w:rPr>
        <w:t>用图中字母表示</w:t>
      </w:r>
      <w:r>
        <w:rPr>
          <w:rFonts w:ascii="Times New Roman" w:hAnsi="Times New Roman" w:cs="Times New Roman"/>
        </w:rPr>
        <w:t>)</w:t>
      </w:r>
      <w:r w:rsidRPr="005D7125">
        <w:rPr>
          <w:rFonts w:ascii="Times New Roman" w:hAnsi="Times New Roman" w:cs="Times New Roman"/>
        </w:rPr>
        <w:t>____________</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Pr>
          <w:rFonts w:ascii="Times New Roman" w:hAnsi="Times New Roman" w:cs="Times New Roman"/>
        </w:rPr>
        <w:t xml:space="preserve">　</w:t>
      </w:r>
      <w:r w:rsidRPr="005D7125">
        <w:rPr>
          <w:rFonts w:ascii="Times New Roman" w:hAnsi="Times New Roman" w:cs="Times New Roman"/>
        </w:rPr>
        <w:t>O</w:t>
      </w:r>
      <w:r w:rsidRPr="005D7125">
        <w:rPr>
          <w:rFonts w:ascii="Times New Roman" w:hAnsi="Times New Roman" w:cs="Times New Roman"/>
          <w:vertAlign w:val="subscript"/>
        </w:rPr>
        <w:t>2</w:t>
      </w:r>
      <w:r>
        <w:rPr>
          <w:rFonts w:ascii="Times New Roman" w:hAnsi="Times New Roman" w:cs="Times New Roman"/>
        </w:rPr>
        <w:t xml:space="preserve">　</w:t>
      </w:r>
      <w:r w:rsidRPr="005D7125">
        <w:rPr>
          <w:rFonts w:ascii="Times New Roman" w:hAnsi="Times New Roman" w:cs="Times New Roman"/>
        </w:rPr>
        <w:t>ADP</w:t>
      </w:r>
      <w:r>
        <w:rPr>
          <w:rFonts w:ascii="Times New Roman" w:hAnsi="Times New Roman" w:cs="Times New Roman"/>
        </w:rPr>
        <w:t>＋</w:t>
      </w:r>
      <w:r w:rsidRPr="005D7125">
        <w:rPr>
          <w:rFonts w:ascii="Times New Roman" w:hAnsi="Times New Roman" w:cs="Times New Roman"/>
        </w:rPr>
        <w:t>Pi</w:t>
      </w:r>
      <w:r>
        <w:rPr>
          <w:rFonts w:ascii="Times New Roman" w:hAnsi="Times New Roman" w:cs="Times New Roman"/>
        </w:rPr>
        <w:t xml:space="preserve">　</w:t>
      </w:r>
      <w:r w:rsidRPr="005D7125">
        <w:rPr>
          <w:rFonts w:ascii="Times New Roman" w:hAnsi="Times New Roman" w:cs="Times New Roman"/>
        </w:rPr>
        <w:t>ATP</w:t>
      </w:r>
      <w:r>
        <w:rPr>
          <w:rFonts w:ascii="Times New Roman" w:hAnsi="Times New Roman" w:cs="Times New Roman"/>
        </w:rPr>
        <w:t xml:space="preserve">　</w:t>
      </w:r>
      <w:r w:rsidRPr="005D7125">
        <w:rPr>
          <w:rFonts w:ascii="IPAPANNEW" w:hAnsi="IPAPANNEW" w:cs="Times New Roman"/>
        </w:rPr>
        <w:t>[H]</w:t>
      </w:r>
      <w:r>
        <w:rPr>
          <w:rFonts w:ascii="Times New Roman" w:hAnsi="Times New Roman" w:cs="Times New Roman"/>
        </w:rPr>
        <w:t xml:space="preserve">　</w:t>
      </w:r>
      <w:r w:rsidRPr="005D7125">
        <w:rPr>
          <w:rFonts w:ascii="Times New Roman" w:hAnsi="Times New Roman" w:cs="Times New Roman"/>
        </w:rPr>
        <w:t>CO</w:t>
      </w:r>
      <w:r w:rsidRPr="005D7125">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CH</w:t>
      </w:r>
      <w:r w:rsidRPr="005D7125">
        <w:rPr>
          <w:rFonts w:ascii="Times New Roman" w:hAnsi="Times New Roman" w:cs="Times New Roman"/>
          <w:vertAlign w:val="subscript"/>
        </w:rPr>
        <w:t>2</w:t>
      </w:r>
      <w:r w:rsidRPr="005D7125">
        <w:rPr>
          <w:rFonts w:ascii="Times New Roman" w:hAnsi="Times New Roman" w:cs="Times New Roman"/>
        </w:rPr>
        <w:t>O</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的固定</w:t>
      </w:r>
      <w:r>
        <w:rPr>
          <w:rFonts w:ascii="Times New Roman" w:hAnsi="Times New Roman" w:cs="Times New Roman"/>
        </w:rPr>
        <w:t xml:space="preserve">　</w:t>
      </w:r>
      <w:r w:rsidRPr="005D7125">
        <w:rPr>
          <w:rFonts w:ascii="Times New Roman" w:hAnsi="Times New Roman" w:cs="Times New Roman"/>
        </w:rPr>
        <w:t>三碳化合物的还原</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a</w:t>
      </w:r>
      <w:r w:rsidRPr="005D7125">
        <w:rPr>
          <w:rFonts w:hAnsi="宋体" w:cs="Times New Roman"/>
        </w:rPr>
        <w:t>→</w:t>
      </w:r>
      <w:r w:rsidRPr="005D7125">
        <w:rPr>
          <w:rFonts w:ascii="Times New Roman" w:hAnsi="Times New Roman" w:cs="Times New Roman"/>
        </w:rPr>
        <w:t>e</w:t>
      </w:r>
      <w:r w:rsidRPr="005D7125">
        <w:rPr>
          <w:rFonts w:hAnsi="宋体" w:cs="Times New Roman"/>
        </w:rPr>
        <w:t>→</w:t>
      </w:r>
      <w:r w:rsidRPr="005D7125">
        <w:rPr>
          <w:rFonts w:ascii="Times New Roman" w:hAnsi="Times New Roman" w:cs="Times New Roman"/>
        </w:rPr>
        <w:t>g</w:t>
      </w:r>
    </w:p>
    <w:p w:rsidR="00642E10" w:rsidRDefault="00642E10" w:rsidP="00642E10">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40</w:t>
      </w:r>
      <w:r w:rsidRPr="005D7125">
        <w:rPr>
          <w:rFonts w:ascii="Times New Roman" w:eastAsia="黑体" w:hAnsi="Times New Roman" w:cs="Times New Roman"/>
        </w:rPr>
        <w:t>分钟课时作业</w:t>
      </w:r>
    </w:p>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8" type="#_x0000_t75" style="width:2.15pt;height:8.05pt;visibility:visible">
            <v:imagedata r:id="rId9" r:href="rId28"/>
          </v:shape>
        </w:pict>
      </w:r>
      <w:r>
        <w:rPr>
          <w:rFonts w:ascii="Times New Roman" w:hAnsi="Times New Roman" w:cs="Times New Roman"/>
          <w:noProof/>
        </w:rPr>
        <w:fldChar w:fldCharType="end"/>
      </w:r>
      <w:r w:rsidR="00642E10" w:rsidRPr="005D7125">
        <w:rPr>
          <w:rFonts w:ascii="Times New Roman" w:hAnsi="Times New Roman" w:cs="Times New Roman"/>
        </w:rPr>
        <w:t>基础过关</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9" type="#_x0000_t75" style="width:2.15pt;height:8.05pt;visibility:visible">
            <v:imagedata r:id="rId11" r:href="rId29"/>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知识点一</w:t>
      </w:r>
      <w:r>
        <w:rPr>
          <w:rFonts w:ascii="Times New Roman" w:eastAsia="黑体" w:hAnsi="Times New Roman" w:cs="Times New Roman"/>
        </w:rPr>
        <w:t xml:space="preserve">　</w:t>
      </w:r>
      <w:r w:rsidRPr="005D7125">
        <w:rPr>
          <w:rFonts w:ascii="Times New Roman" w:eastAsia="黑体" w:hAnsi="Times New Roman" w:cs="Times New Roman"/>
        </w:rPr>
        <w:t>光合作用的场所</w:t>
      </w:r>
      <w:r w:rsidRPr="005D7125">
        <w:rPr>
          <w:rFonts w:ascii="Times New Roman" w:eastAsia="黑体" w:hAnsi="Times New Roman" w:cs="Times New Roman"/>
        </w:rPr>
        <w:t>——</w:t>
      </w:r>
      <w:r w:rsidRPr="005D7125">
        <w:rPr>
          <w:rFonts w:ascii="Times New Roman" w:eastAsia="黑体" w:hAnsi="Times New Roman" w:cs="Times New Roman"/>
        </w:rPr>
        <w:t>叶绿体</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关于叶绿体中的类囊体的正确叙述是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叶绿体中的一个个基粒就是一个个类囊体</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全部光合色素都分布在类囊体的双层薄膜上</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组成各基粒的类囊体之间没有结构上的联系</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基粒和类囊体极大地扩大了光合作用的反应面积</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下列关于叶绿体基粒的说法中</w:t>
      </w:r>
      <w:r>
        <w:rPr>
          <w:rFonts w:ascii="Times New Roman" w:hAnsi="Times New Roman" w:cs="Times New Roman"/>
        </w:rPr>
        <w:t>，</w:t>
      </w:r>
      <w:r w:rsidRPr="005D7125">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rPr>
        <w:t>每个叶绿体基粒含有几个到几十个类囊体</w:t>
      </w:r>
      <w:r>
        <w:rPr>
          <w:rFonts w:ascii="Times New Roman" w:hAnsi="Times New Roman" w:cs="Times New Roman"/>
        </w:rPr>
        <w:t xml:space="preserve">　</w:t>
      </w:r>
      <w:r w:rsidRPr="005D7125">
        <w:rPr>
          <w:rFonts w:hAnsi="宋体" w:cs="Times New Roman"/>
        </w:rPr>
        <w:t>②</w:t>
      </w:r>
      <w:r w:rsidRPr="005D7125">
        <w:rPr>
          <w:rFonts w:ascii="Times New Roman" w:hAnsi="Times New Roman" w:cs="Times New Roman"/>
        </w:rPr>
        <w:t>基粒的薄膜上有进行光合作用的色素</w:t>
      </w:r>
      <w:r>
        <w:rPr>
          <w:rFonts w:ascii="Times New Roman" w:hAnsi="Times New Roman" w:cs="Times New Roman"/>
        </w:rPr>
        <w:t xml:space="preserve">　</w:t>
      </w:r>
      <w:r w:rsidRPr="005D7125">
        <w:rPr>
          <w:rFonts w:hAnsi="宋体" w:cs="Times New Roman"/>
        </w:rPr>
        <w:t>③</w:t>
      </w:r>
      <w:r w:rsidRPr="005D7125">
        <w:rPr>
          <w:rFonts w:ascii="Times New Roman" w:hAnsi="Times New Roman" w:cs="Times New Roman"/>
        </w:rPr>
        <w:t>基粒附着在内膜的突起</w:t>
      </w:r>
      <w:r w:rsidRPr="005D7125">
        <w:rPr>
          <w:rFonts w:ascii="Times New Roman" w:hAnsi="Times New Roman" w:cs="Times New Roman"/>
        </w:rPr>
        <w:t>——</w:t>
      </w:r>
      <w:r w:rsidRPr="005D7125">
        <w:rPr>
          <w:rFonts w:ascii="Times New Roman" w:hAnsi="Times New Roman" w:cs="Times New Roman"/>
        </w:rPr>
        <w:t>嵴上</w:t>
      </w:r>
      <w:r>
        <w:rPr>
          <w:rFonts w:ascii="Times New Roman" w:hAnsi="Times New Roman" w:cs="Times New Roman"/>
        </w:rPr>
        <w:t xml:space="preserve">　</w:t>
      </w:r>
      <w:r w:rsidRPr="005D7125">
        <w:rPr>
          <w:rFonts w:hAnsi="宋体" w:cs="Times New Roman"/>
        </w:rPr>
        <w:t>④</w:t>
      </w:r>
      <w:r w:rsidRPr="005D7125">
        <w:rPr>
          <w:rFonts w:ascii="Times New Roman" w:hAnsi="Times New Roman" w:cs="Times New Roman"/>
        </w:rPr>
        <w:t>与光合作用有关的酶全都分布在基粒上</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hAnsi="宋体" w:cs="Times New Roman"/>
        </w:rPr>
        <w:t>①②</w:t>
      </w:r>
      <w:r>
        <w:rPr>
          <w:rFonts w:ascii="Times New Roman" w:hAnsi="Times New Roman" w:cs="Times New Roman"/>
        </w:rPr>
        <w:t xml:space="preserve">  </w:t>
      </w:r>
      <w:r>
        <w:rPr>
          <w:rFonts w:ascii="Times New Roman" w:hAnsi="Times New Roman" w:cs="Times New Roman" w:hint="eastAsia"/>
        </w:rPr>
        <w:t xml:space="preserve">             </w:t>
      </w:r>
      <w:r w:rsidRPr="005D7125">
        <w:rPr>
          <w:rFonts w:ascii="Times New Roman" w:hAnsi="Times New Roman" w:cs="Times New Roman"/>
        </w:rPr>
        <w:t>B</w:t>
      </w:r>
      <w:r>
        <w:rPr>
          <w:rFonts w:ascii="Times New Roman" w:hAnsi="Times New Roman" w:cs="Times New Roman"/>
        </w:rPr>
        <w:t>．</w:t>
      </w:r>
      <w:r w:rsidRPr="005D7125">
        <w:rPr>
          <w:rFonts w:hAnsi="宋体" w:cs="Times New Roman"/>
        </w:rPr>
        <w:t>③④</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C</w:t>
      </w:r>
      <w:r>
        <w:rPr>
          <w:rFonts w:ascii="Times New Roman" w:hAnsi="Times New Roman" w:cs="Times New Roman"/>
        </w:rPr>
        <w:t>．</w:t>
      </w:r>
      <w:r w:rsidRPr="005D7125">
        <w:rPr>
          <w:rFonts w:hAnsi="宋体" w:cs="Times New Roman"/>
        </w:rPr>
        <w:t>①③</w:t>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hAnsi="宋体" w:cs="Times New Roman"/>
        </w:rPr>
        <w:t>②④</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A</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叶绿体中的基粒是由几个或几十个类囊体叠合形成的结构；与光合作用有关的酶不仅分布在基粒上，而且还分布在叶绿体基质中。</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叶绿体是植物进行光合作用的细胞器</w:t>
      </w:r>
      <w:r>
        <w:rPr>
          <w:rFonts w:ascii="Times New Roman" w:hAnsi="Times New Roman" w:cs="Times New Roman"/>
        </w:rPr>
        <w:t>。</w:t>
      </w:r>
      <w:r w:rsidRPr="005D7125">
        <w:rPr>
          <w:rFonts w:ascii="Times New Roman" w:hAnsi="Times New Roman" w:cs="Times New Roman"/>
        </w:rPr>
        <w:t>下列关于叶绿体及色素的叙述中</w:t>
      </w:r>
      <w:r>
        <w:rPr>
          <w:rFonts w:ascii="Times New Roman" w:hAnsi="Times New Roman" w:cs="Times New Roman"/>
        </w:rPr>
        <w:t>，</w:t>
      </w:r>
      <w:r w:rsidRPr="005D7125">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植物细胞都有叶绿体</w:t>
      </w:r>
      <w:r>
        <w:rPr>
          <w:rFonts w:ascii="Times New Roman" w:hAnsi="Times New Roman" w:cs="Times New Roman"/>
        </w:rPr>
        <w:t>，</w:t>
      </w:r>
      <w:r w:rsidRPr="005D7125">
        <w:rPr>
          <w:rFonts w:ascii="Times New Roman" w:hAnsi="Times New Roman" w:cs="Times New Roman"/>
        </w:rPr>
        <w:t>叶绿体普遍分布在植物体的所有细胞中</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叶绿素在高等植物体内有两种</w:t>
      </w:r>
      <w:r>
        <w:rPr>
          <w:rFonts w:ascii="Times New Roman" w:hAnsi="Times New Roman" w:cs="Times New Roman"/>
        </w:rPr>
        <w:t>，</w:t>
      </w:r>
      <w:r w:rsidRPr="005D7125">
        <w:rPr>
          <w:rFonts w:ascii="Times New Roman" w:hAnsi="Times New Roman" w:cs="Times New Roman"/>
        </w:rPr>
        <w:t>叶绿素</w:t>
      </w:r>
      <w:r w:rsidRPr="005D7125">
        <w:rPr>
          <w:rFonts w:ascii="Times New Roman" w:hAnsi="Times New Roman" w:cs="Times New Roman"/>
        </w:rPr>
        <w:t>a</w:t>
      </w:r>
      <w:r w:rsidRPr="005D7125">
        <w:rPr>
          <w:rFonts w:ascii="Times New Roman" w:hAnsi="Times New Roman" w:cs="Times New Roman"/>
        </w:rPr>
        <w:t>呈蓝绿色</w:t>
      </w:r>
      <w:r>
        <w:rPr>
          <w:rFonts w:ascii="Times New Roman" w:hAnsi="Times New Roman" w:cs="Times New Roman"/>
        </w:rPr>
        <w:t>，</w:t>
      </w:r>
      <w:r w:rsidRPr="005D7125">
        <w:rPr>
          <w:rFonts w:ascii="Times New Roman" w:hAnsi="Times New Roman" w:cs="Times New Roman"/>
        </w:rPr>
        <w:t>叶绿素</w:t>
      </w:r>
      <w:r w:rsidRPr="005D7125">
        <w:rPr>
          <w:rFonts w:ascii="Times New Roman" w:hAnsi="Times New Roman" w:cs="Times New Roman"/>
        </w:rPr>
        <w:t>b</w:t>
      </w:r>
      <w:r w:rsidRPr="005D7125">
        <w:rPr>
          <w:rFonts w:ascii="Times New Roman" w:hAnsi="Times New Roman" w:cs="Times New Roman"/>
        </w:rPr>
        <w:t>呈黄绿色</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同线粒体一样</w:t>
      </w:r>
      <w:r>
        <w:rPr>
          <w:rFonts w:ascii="Times New Roman" w:hAnsi="Times New Roman" w:cs="Times New Roman"/>
        </w:rPr>
        <w:t>，</w:t>
      </w:r>
      <w:r w:rsidRPr="005D7125">
        <w:rPr>
          <w:rFonts w:ascii="Times New Roman" w:hAnsi="Times New Roman" w:cs="Times New Roman"/>
        </w:rPr>
        <w:t>叶绿体的内膜极大地扩展了受光面积</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叶绿体中的色素只吸收红光和蓝紫光进行光合作用</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B</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不是所有的植物细胞都有叶绿体。一般地讲，叶绿体分布在绿色植物的绿色部分，主要存在于叶肉细胞中。叶绿体中的色素分为两大类：叶绿素和类胡萝卜素。其中，叶绿素又包括蓝绿色的叶绿素</w:t>
      </w:r>
      <w:r w:rsidRPr="005D7125">
        <w:rPr>
          <w:rFonts w:ascii="Times New Roman" w:eastAsia="楷体_GB2312" w:hAnsi="Times New Roman" w:cs="Times New Roman"/>
        </w:rPr>
        <w:t>a</w:t>
      </w:r>
      <w:r w:rsidRPr="005D7125">
        <w:rPr>
          <w:rFonts w:ascii="Times New Roman" w:eastAsia="楷体_GB2312" w:hAnsi="Times New Roman" w:cs="Times New Roman"/>
        </w:rPr>
        <w:t>和黄绿色的叶绿素</w:t>
      </w:r>
      <w:r w:rsidRPr="005D7125">
        <w:rPr>
          <w:rFonts w:ascii="Times New Roman" w:eastAsia="楷体_GB2312" w:hAnsi="Times New Roman" w:cs="Times New Roman"/>
        </w:rPr>
        <w:t>b</w:t>
      </w:r>
      <w:r w:rsidRPr="005D7125">
        <w:rPr>
          <w:rFonts w:ascii="Times New Roman" w:eastAsia="楷体_GB2312" w:hAnsi="Times New Roman" w:cs="Times New Roman"/>
        </w:rPr>
        <w:t>；类胡萝卜素包括橙黄色的胡萝卜素和黄色的叶黄素。叶绿体的内膜光滑，其内部的基粒和类囊体一方面扩大了膜面积，供色素和酶分布；另一方面极大地扩展了受光面积。叶绿体中的色素主要吸收红光和蓝紫光，并非不吸收其他颜色的光，只不过吸收量较少。</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知识点二</w:t>
      </w:r>
      <w:r>
        <w:rPr>
          <w:rFonts w:ascii="Times New Roman" w:eastAsia="黑体" w:hAnsi="Times New Roman" w:cs="Times New Roman"/>
        </w:rPr>
        <w:t xml:space="preserve">　</w:t>
      </w:r>
      <w:r w:rsidRPr="005D7125">
        <w:rPr>
          <w:rFonts w:ascii="Times New Roman" w:eastAsia="黑体" w:hAnsi="Times New Roman" w:cs="Times New Roman"/>
        </w:rPr>
        <w:t>光合作用的过程</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光合作用的过程可分为光反应和暗反应两个阶段</w:t>
      </w:r>
      <w:r>
        <w:rPr>
          <w:rFonts w:ascii="Times New Roman" w:hAnsi="Times New Roman" w:cs="Times New Roman"/>
        </w:rPr>
        <w:t>，</w:t>
      </w:r>
      <w:r w:rsidRPr="005D7125">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叶绿体的类囊体膜上进行光反应和暗反应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叶绿体的类囊体膜上进行暗反应</w:t>
      </w:r>
      <w:r>
        <w:rPr>
          <w:rFonts w:ascii="Times New Roman" w:hAnsi="Times New Roman" w:cs="Times New Roman"/>
        </w:rPr>
        <w:t>，</w:t>
      </w:r>
      <w:r w:rsidRPr="005D7125">
        <w:rPr>
          <w:rFonts w:ascii="Times New Roman" w:hAnsi="Times New Roman" w:cs="Times New Roman"/>
        </w:rPr>
        <w:t>不进行光反应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叶绿体基质中可进行光反应和暗反应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叶绿体基质中进行暗反应</w:t>
      </w:r>
      <w:r>
        <w:rPr>
          <w:rFonts w:ascii="Times New Roman" w:hAnsi="Times New Roman" w:cs="Times New Roman"/>
        </w:rPr>
        <w:t>，</w:t>
      </w:r>
      <w:r w:rsidRPr="005D7125">
        <w:rPr>
          <w:rFonts w:ascii="Times New Roman" w:hAnsi="Times New Roman" w:cs="Times New Roman"/>
        </w:rPr>
        <w:t>不进行光反应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光反应是在叶绿体的类囊体膜上进行的，该过程必须在有光的条件下才能进行；暗反应是在叶绿体内的基质中进行的，该过程有光无光均可进行。</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绿色植物光合作用需要水</w:t>
      </w:r>
      <w:r>
        <w:rPr>
          <w:rFonts w:ascii="Times New Roman" w:hAnsi="Times New Roman" w:cs="Times New Roman"/>
        </w:rPr>
        <w:t>，</w:t>
      </w:r>
      <w:r w:rsidRPr="005D7125">
        <w:rPr>
          <w:rFonts w:ascii="Times New Roman" w:hAnsi="Times New Roman" w:cs="Times New Roman"/>
        </w:rPr>
        <w:t>下列关于水在光下分解的叙述正确的是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发生在叶绿体基质中</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产物为氢气和氧气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所需能量来自</w:t>
      </w:r>
      <w:r w:rsidRPr="005D7125">
        <w:rPr>
          <w:rFonts w:ascii="Times New Roman" w:hAnsi="Times New Roman" w:cs="Times New Roman"/>
        </w:rPr>
        <w:t>ATP</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需要光合色素参与</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水在光下分解属于光反应阶段中的物质变化之一，其发生的场所是在叶绿体类囊体膜上；其分解的产物是</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；所需能量来自光能；需要光合色素吸收、传递和转换光能。</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6</w:t>
      </w:r>
      <w:r>
        <w:rPr>
          <w:rFonts w:ascii="Times New Roman" w:hAnsi="Times New Roman" w:cs="Times New Roman"/>
        </w:rPr>
        <w:t>．</w:t>
      </w:r>
      <w:r w:rsidRPr="005D7125">
        <w:rPr>
          <w:rFonts w:ascii="Times New Roman" w:hAnsi="Times New Roman" w:cs="Times New Roman"/>
        </w:rPr>
        <w:t>在叶绿体中</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和</w:t>
      </w:r>
      <w:r w:rsidRPr="005D7125">
        <w:rPr>
          <w:rFonts w:ascii="Times New Roman" w:hAnsi="Times New Roman" w:cs="Times New Roman"/>
        </w:rPr>
        <w:t>ADP</w:t>
      </w:r>
      <w:r w:rsidRPr="005D7125">
        <w:rPr>
          <w:rFonts w:ascii="Times New Roman" w:hAnsi="Times New Roman" w:cs="Times New Roman"/>
        </w:rPr>
        <w:t>的运动方向是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和</w:t>
      </w:r>
      <w:r w:rsidRPr="005D7125">
        <w:rPr>
          <w:rFonts w:ascii="Times New Roman" w:hAnsi="Times New Roman" w:cs="Times New Roman"/>
        </w:rPr>
        <w:t>ADP</w:t>
      </w:r>
      <w:r w:rsidRPr="005D7125">
        <w:rPr>
          <w:rFonts w:ascii="Times New Roman" w:hAnsi="Times New Roman" w:cs="Times New Roman"/>
        </w:rPr>
        <w:t>同时由类囊体向叶绿体基质运动</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和</w:t>
      </w:r>
      <w:r w:rsidRPr="005D7125">
        <w:rPr>
          <w:rFonts w:ascii="Times New Roman" w:hAnsi="Times New Roman" w:cs="Times New Roman"/>
        </w:rPr>
        <w:t>ADP</w:t>
      </w:r>
      <w:r w:rsidRPr="005D7125">
        <w:rPr>
          <w:rFonts w:ascii="Times New Roman" w:hAnsi="Times New Roman" w:cs="Times New Roman"/>
        </w:rPr>
        <w:t>同时由叶绿体基质向类囊体运动</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由类囊体向叶绿体基质运动</w:t>
      </w:r>
      <w:r>
        <w:rPr>
          <w:rFonts w:ascii="Times New Roman" w:hAnsi="Times New Roman" w:cs="Times New Roman"/>
        </w:rPr>
        <w:t>，</w:t>
      </w:r>
      <w:r w:rsidRPr="005D7125">
        <w:rPr>
          <w:rFonts w:ascii="Times New Roman" w:hAnsi="Times New Roman" w:cs="Times New Roman"/>
        </w:rPr>
        <w:t>ADP</w:t>
      </w:r>
      <w:r w:rsidRPr="005D7125">
        <w:rPr>
          <w:rFonts w:ascii="Times New Roman" w:hAnsi="Times New Roman" w:cs="Times New Roman"/>
        </w:rPr>
        <w:t>的运动方向则相反</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ADP</w:t>
      </w:r>
      <w:r w:rsidRPr="005D7125">
        <w:rPr>
          <w:rFonts w:ascii="Times New Roman" w:hAnsi="Times New Roman" w:cs="Times New Roman"/>
        </w:rPr>
        <w:t>由类囊体向叶绿体基质运动</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的运动方向则相反</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在叶绿体中，</w:t>
      </w:r>
      <w:r w:rsidRPr="005D7125">
        <w:rPr>
          <w:rFonts w:ascii="Times New Roman" w:eastAsia="楷体_GB2312" w:hAnsi="Times New Roman" w:cs="Times New Roman"/>
        </w:rPr>
        <w:t>ATP</w:t>
      </w:r>
      <w:r w:rsidRPr="005D7125">
        <w:rPr>
          <w:rFonts w:ascii="Times New Roman" w:eastAsia="楷体_GB2312" w:hAnsi="Times New Roman" w:cs="Times New Roman"/>
        </w:rPr>
        <w:t>在类囊体的膜上产生，在叶绿体基质中被消耗产生</w:t>
      </w:r>
      <w:r w:rsidRPr="005D7125">
        <w:rPr>
          <w:rFonts w:ascii="Times New Roman" w:eastAsia="楷体_GB2312" w:hAnsi="Times New Roman" w:cs="Times New Roman"/>
        </w:rPr>
        <w:t>ADP</w:t>
      </w:r>
      <w:r w:rsidRPr="005D7125">
        <w:rPr>
          <w:rFonts w:ascii="Times New Roman" w:eastAsia="楷体_GB2312" w:hAnsi="Times New Roman" w:cs="Times New Roman"/>
        </w:rPr>
        <w:t>，而</w:t>
      </w:r>
      <w:r w:rsidRPr="005D7125">
        <w:rPr>
          <w:rFonts w:ascii="Times New Roman" w:eastAsia="楷体_GB2312" w:hAnsi="Times New Roman" w:cs="Times New Roman"/>
        </w:rPr>
        <w:t>ADP</w:t>
      </w:r>
      <w:r w:rsidRPr="005D7125">
        <w:rPr>
          <w:rFonts w:ascii="Times New Roman" w:eastAsia="楷体_GB2312" w:hAnsi="Times New Roman" w:cs="Times New Roman"/>
        </w:rPr>
        <w:t>的转运方向则与</w:t>
      </w:r>
      <w:r w:rsidRPr="005D7125">
        <w:rPr>
          <w:rFonts w:ascii="Times New Roman" w:eastAsia="楷体_GB2312" w:hAnsi="Times New Roman" w:cs="Times New Roman"/>
        </w:rPr>
        <w:t>ATP</w:t>
      </w:r>
      <w:r w:rsidRPr="005D7125">
        <w:rPr>
          <w:rFonts w:ascii="Times New Roman" w:eastAsia="楷体_GB2312" w:hAnsi="Times New Roman" w:cs="Times New Roman"/>
        </w:rPr>
        <w:t>相反。</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7</w:t>
      </w:r>
      <w:r>
        <w:rPr>
          <w:rFonts w:ascii="Times New Roman" w:hAnsi="Times New Roman" w:cs="Times New Roman"/>
        </w:rPr>
        <w:t>．</w:t>
      </w:r>
      <w:r w:rsidRPr="005D7125">
        <w:rPr>
          <w:rFonts w:ascii="Times New Roman" w:hAnsi="Times New Roman" w:cs="Times New Roman"/>
        </w:rPr>
        <w:t>下图表示植物光合作用的一个阶段</w:t>
      </w:r>
      <w:r>
        <w:rPr>
          <w:rFonts w:ascii="Times New Roman" w:hAnsi="Times New Roman" w:cs="Times New Roman"/>
        </w:rPr>
        <w:t>，</w:t>
      </w:r>
      <w:r w:rsidRPr="005D7125">
        <w:rPr>
          <w:rFonts w:ascii="Times New Roman" w:hAnsi="Times New Roman" w:cs="Times New Roman"/>
        </w:rPr>
        <w:t>下列各项叙述正确的是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0" type="#_x0000_t75" style="width:119.8pt;height:87.6pt;visibility:visible">
            <v:imagedata r:id="rId30" r:href="rId31"/>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该反应的场所是叶绿体的类囊体</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C</w:t>
      </w:r>
      <w:r w:rsidRPr="005D7125">
        <w:rPr>
          <w:rFonts w:ascii="Times New Roman" w:hAnsi="Times New Roman" w:cs="Times New Roman"/>
          <w:vertAlign w:val="subscript"/>
        </w:rPr>
        <w:t>3</w:t>
      </w:r>
      <w:r w:rsidRPr="005D7125">
        <w:rPr>
          <w:rFonts w:ascii="Times New Roman" w:hAnsi="Times New Roman" w:cs="Times New Roman"/>
        </w:rPr>
        <w:t>生成</w:t>
      </w:r>
      <w:r w:rsidRPr="005D7125">
        <w:rPr>
          <w:rFonts w:ascii="Times New Roman" w:hAnsi="Times New Roman" w:cs="Times New Roman"/>
        </w:rPr>
        <w:t>C</w:t>
      </w:r>
      <w:r w:rsidRPr="005D7125">
        <w:rPr>
          <w:rFonts w:ascii="Times New Roman" w:hAnsi="Times New Roman" w:cs="Times New Roman"/>
          <w:vertAlign w:val="subscript"/>
        </w:rPr>
        <w:t>6</w:t>
      </w:r>
      <w:r w:rsidRPr="005D7125">
        <w:rPr>
          <w:rFonts w:ascii="Times New Roman" w:hAnsi="Times New Roman" w:cs="Times New Roman"/>
        </w:rPr>
        <w:t>H</w:t>
      </w:r>
      <w:r w:rsidRPr="005D7125">
        <w:rPr>
          <w:rFonts w:ascii="Times New Roman" w:hAnsi="Times New Roman" w:cs="Times New Roman"/>
          <w:vertAlign w:val="subscript"/>
        </w:rPr>
        <w:t>12</w:t>
      </w:r>
      <w:r w:rsidRPr="005D7125">
        <w:rPr>
          <w:rFonts w:ascii="Times New Roman" w:hAnsi="Times New Roman" w:cs="Times New Roman"/>
        </w:rPr>
        <w:t>O</w:t>
      </w:r>
      <w:r w:rsidRPr="005D7125">
        <w:rPr>
          <w:rFonts w:ascii="Times New Roman" w:hAnsi="Times New Roman" w:cs="Times New Roman"/>
          <w:vertAlign w:val="subscript"/>
        </w:rPr>
        <w:t>6</w:t>
      </w:r>
      <w:r w:rsidRPr="005D7125">
        <w:rPr>
          <w:rFonts w:ascii="Times New Roman" w:hAnsi="Times New Roman" w:cs="Times New Roman"/>
        </w:rPr>
        <w:t>需要</w:t>
      </w:r>
      <w:r w:rsidRPr="005D7125">
        <w:rPr>
          <w:rFonts w:ascii="IPAPANNEW" w:hAnsi="IPAPANNEW" w:cs="Times New Roman"/>
        </w:rPr>
        <w:t>[H]</w:t>
      </w:r>
      <w:r>
        <w:rPr>
          <w:rFonts w:ascii="Times New Roman" w:hAnsi="Times New Roman" w:cs="Times New Roman"/>
        </w:rPr>
        <w:t>、</w:t>
      </w:r>
      <w:r w:rsidRPr="005D7125">
        <w:rPr>
          <w:rFonts w:ascii="Times New Roman" w:hAnsi="Times New Roman" w:cs="Times New Roman"/>
        </w:rPr>
        <w:t>ATP</w:t>
      </w:r>
      <w:r w:rsidRPr="005D7125">
        <w:rPr>
          <w:rFonts w:ascii="Times New Roman" w:hAnsi="Times New Roman" w:cs="Times New Roman"/>
        </w:rPr>
        <w:t>和多种酶</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提高温度一定能促进</w:t>
      </w:r>
      <w:r w:rsidRPr="005D7125">
        <w:rPr>
          <w:rFonts w:ascii="Times New Roman" w:hAnsi="Times New Roman" w:cs="Times New Roman"/>
        </w:rPr>
        <w:t>C</w:t>
      </w:r>
      <w:r w:rsidRPr="005D7125">
        <w:rPr>
          <w:rFonts w:ascii="Times New Roman" w:hAnsi="Times New Roman" w:cs="Times New Roman"/>
          <w:vertAlign w:val="subscript"/>
        </w:rPr>
        <w:t>6</w:t>
      </w:r>
      <w:r w:rsidRPr="005D7125">
        <w:rPr>
          <w:rFonts w:ascii="Times New Roman" w:hAnsi="Times New Roman" w:cs="Times New Roman"/>
        </w:rPr>
        <w:t>H</w:t>
      </w:r>
      <w:r w:rsidRPr="005D7125">
        <w:rPr>
          <w:rFonts w:ascii="Times New Roman" w:hAnsi="Times New Roman" w:cs="Times New Roman"/>
          <w:vertAlign w:val="subscript"/>
        </w:rPr>
        <w:t>12</w:t>
      </w:r>
      <w:r w:rsidRPr="005D7125">
        <w:rPr>
          <w:rFonts w:ascii="Times New Roman" w:hAnsi="Times New Roman" w:cs="Times New Roman"/>
        </w:rPr>
        <w:t>O</w:t>
      </w:r>
      <w:r w:rsidRPr="005D7125">
        <w:rPr>
          <w:rFonts w:ascii="Times New Roman" w:hAnsi="Times New Roman" w:cs="Times New Roman"/>
          <w:vertAlign w:val="subscript"/>
        </w:rPr>
        <w:t>6</w:t>
      </w:r>
      <w:r w:rsidRPr="005D7125">
        <w:rPr>
          <w:rFonts w:ascii="Times New Roman" w:hAnsi="Times New Roman" w:cs="Times New Roman"/>
        </w:rPr>
        <w:t>的生成</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在无光条件下</w:t>
      </w:r>
      <w:r>
        <w:rPr>
          <w:rFonts w:ascii="Times New Roman" w:hAnsi="Times New Roman" w:cs="Times New Roman"/>
        </w:rPr>
        <w:t>，</w:t>
      </w:r>
      <w:r w:rsidRPr="005D7125">
        <w:rPr>
          <w:rFonts w:ascii="Times New Roman" w:hAnsi="Times New Roman" w:cs="Times New Roman"/>
        </w:rPr>
        <w:t>有利于暗反应进行</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B</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图示为光合作用的暗反应阶段，该反应进行的场所是叶绿体基质。</w:t>
      </w:r>
      <w:r w:rsidRPr="005D7125">
        <w:rPr>
          <w:rFonts w:ascii="Times New Roman" w:eastAsia="楷体_GB2312" w:hAnsi="Times New Roman" w:cs="Times New Roman"/>
        </w:rPr>
        <w:t>C</w:t>
      </w:r>
      <w:r w:rsidRPr="005D7125">
        <w:rPr>
          <w:rFonts w:ascii="Times New Roman" w:eastAsia="楷体_GB2312" w:hAnsi="Times New Roman" w:cs="Times New Roman"/>
          <w:vertAlign w:val="subscript"/>
        </w:rPr>
        <w:t>3</w:t>
      </w:r>
      <w:r w:rsidRPr="005D7125">
        <w:rPr>
          <w:rFonts w:ascii="Times New Roman" w:eastAsia="楷体_GB2312" w:hAnsi="Times New Roman" w:cs="Times New Roman"/>
        </w:rPr>
        <w:t>生成</w:t>
      </w:r>
      <w:r w:rsidRPr="005D7125">
        <w:rPr>
          <w:rFonts w:ascii="Times New Roman" w:eastAsia="楷体_GB2312" w:hAnsi="Times New Roman" w:cs="Times New Roman"/>
        </w:rPr>
        <w:t>C</w:t>
      </w:r>
      <w:r w:rsidRPr="005D7125">
        <w:rPr>
          <w:rFonts w:ascii="Times New Roman" w:eastAsia="楷体_GB2312" w:hAnsi="Times New Roman" w:cs="Times New Roman"/>
          <w:vertAlign w:val="subscript"/>
        </w:rPr>
        <w:t>6</w:t>
      </w:r>
      <w:r w:rsidRPr="005D7125">
        <w:rPr>
          <w:rFonts w:ascii="Times New Roman" w:eastAsia="楷体_GB2312" w:hAnsi="Times New Roman" w:cs="Times New Roman"/>
        </w:rPr>
        <w:t>H</w:t>
      </w:r>
      <w:r w:rsidRPr="005D7125">
        <w:rPr>
          <w:rFonts w:ascii="Times New Roman" w:eastAsia="楷体_GB2312" w:hAnsi="Times New Roman" w:cs="Times New Roman"/>
          <w:vertAlign w:val="subscript"/>
        </w:rPr>
        <w:t>12</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6</w:t>
      </w:r>
      <w:r w:rsidRPr="005D7125">
        <w:rPr>
          <w:rFonts w:ascii="Times New Roman" w:eastAsia="楷体_GB2312" w:hAnsi="Times New Roman" w:cs="Times New Roman"/>
        </w:rPr>
        <w:t>需在多种酶的催化下，利用</w:t>
      </w:r>
      <w:r w:rsidRPr="005D7125">
        <w:rPr>
          <w:rFonts w:ascii="Times New Roman" w:eastAsia="楷体_GB2312" w:hAnsi="Times New Roman" w:cs="Times New Roman"/>
        </w:rPr>
        <w:t>ATP</w:t>
      </w:r>
      <w:r w:rsidRPr="005D7125">
        <w:rPr>
          <w:rFonts w:ascii="Times New Roman" w:eastAsia="楷体_GB2312" w:hAnsi="Times New Roman" w:cs="Times New Roman"/>
        </w:rPr>
        <w:t>提供的能量，通过</w:t>
      </w:r>
      <w:r w:rsidRPr="005D7125">
        <w:rPr>
          <w:rFonts w:ascii="IPAPANNEW" w:eastAsia="楷体_GB2312" w:hAnsi="IPAPANNEW" w:cs="Times New Roman"/>
        </w:rPr>
        <w:t>[H]</w:t>
      </w:r>
      <w:r w:rsidRPr="005D7125">
        <w:rPr>
          <w:rFonts w:ascii="Times New Roman" w:eastAsia="楷体_GB2312" w:hAnsi="Times New Roman" w:cs="Times New Roman"/>
        </w:rPr>
        <w:t>的还原进行。若在最适温度条件下，提高温度反而会降低酶的活性，会使反应减弱。在无光条件下，暗反应会因</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ATP</w:t>
      </w:r>
      <w:r w:rsidRPr="005D7125">
        <w:rPr>
          <w:rFonts w:ascii="Times New Roman" w:eastAsia="楷体_GB2312" w:hAnsi="Times New Roman" w:cs="Times New Roman"/>
        </w:rPr>
        <w:t>的缺乏受到限制。</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8</w:t>
      </w:r>
      <w:r>
        <w:rPr>
          <w:rFonts w:ascii="Times New Roman" w:hAnsi="Times New Roman" w:cs="Times New Roman"/>
        </w:rPr>
        <w:t>．</w:t>
      </w:r>
      <w:r w:rsidRPr="005D7125">
        <w:rPr>
          <w:rFonts w:ascii="Times New Roman" w:hAnsi="Times New Roman" w:cs="Times New Roman"/>
        </w:rPr>
        <w:t>下图表示光合作用的过程</w:t>
      </w:r>
      <w:r>
        <w:rPr>
          <w:rFonts w:ascii="Times New Roman" w:hAnsi="Times New Roman" w:cs="Times New Roman"/>
        </w:rPr>
        <w:t>，</w:t>
      </w:r>
      <w:r w:rsidRPr="005D7125">
        <w:rPr>
          <w:rFonts w:ascii="Times New Roman" w:hAnsi="Times New Roman" w:cs="Times New Roman"/>
        </w:rPr>
        <w:t>其中</w:t>
      </w:r>
      <w:r w:rsidRPr="005D7125">
        <w:rPr>
          <w:rFonts w:hAnsi="宋体" w:cs="Times New Roman"/>
        </w:rPr>
        <w:t>Ⅰ</w:t>
      </w:r>
      <w:r>
        <w:rPr>
          <w:rFonts w:ascii="Times New Roman" w:hAnsi="Times New Roman" w:cs="Times New Roman"/>
        </w:rPr>
        <w:t>、</w:t>
      </w:r>
      <w:r w:rsidRPr="005D7125">
        <w:rPr>
          <w:rFonts w:hAnsi="宋体" w:cs="Times New Roman"/>
        </w:rPr>
        <w:t>Ⅱ</w:t>
      </w:r>
      <w:r w:rsidRPr="005D7125">
        <w:rPr>
          <w:rFonts w:ascii="Times New Roman" w:hAnsi="Times New Roman" w:cs="Times New Roman"/>
        </w:rPr>
        <w:t>表示光合作用的两个阶段</w:t>
      </w:r>
      <w:r>
        <w:rPr>
          <w:rFonts w:ascii="Times New Roman" w:hAnsi="Times New Roman" w:cs="Times New Roman"/>
        </w:rPr>
        <w:t>，</w:t>
      </w: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b</w:t>
      </w:r>
      <w:r w:rsidRPr="005D7125">
        <w:rPr>
          <w:rFonts w:ascii="Times New Roman" w:hAnsi="Times New Roman" w:cs="Times New Roman"/>
        </w:rPr>
        <w:t>表示相关物质</w:t>
      </w:r>
      <w:r>
        <w:rPr>
          <w:rFonts w:ascii="Times New Roman" w:hAnsi="Times New Roman" w:cs="Times New Roman"/>
        </w:rPr>
        <w:t>。</w:t>
      </w:r>
      <w:r w:rsidRPr="005D7125">
        <w:rPr>
          <w:rFonts w:ascii="Times New Roman" w:hAnsi="Times New Roman" w:cs="Times New Roman"/>
        </w:rPr>
        <w:t>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 xml:space="preserve">1\\C22.TIF" </w:instrText>
      </w:r>
      <w:r>
        <w:rPr>
          <w:rFonts w:ascii="Times New Roman" w:hAnsi="Times New Roman" w:cs="Times New Roman" w:hint="eastAsia"/>
          <w:noProof/>
        </w:rPr>
        <w:instrText>\*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1" type="#_x0000_t75" style="width:191.3pt;height:75.2pt;visibility:visible">
            <v:imagedata r:id="rId32" r:href="rId33"/>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阶段</w:t>
      </w:r>
      <w:r w:rsidRPr="005D7125">
        <w:rPr>
          <w:rFonts w:hAnsi="宋体" w:cs="Times New Roman"/>
        </w:rPr>
        <w:t>Ⅰ</w:t>
      </w:r>
      <w:r w:rsidRPr="005D7125">
        <w:rPr>
          <w:rFonts w:ascii="Times New Roman" w:hAnsi="Times New Roman" w:cs="Times New Roman"/>
        </w:rPr>
        <w:t>表示暗反应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阶段</w:t>
      </w:r>
      <w:r w:rsidRPr="005D7125">
        <w:rPr>
          <w:rFonts w:hAnsi="宋体" w:cs="Times New Roman"/>
        </w:rPr>
        <w:t>Ⅱ</w:t>
      </w:r>
      <w:r w:rsidRPr="005D7125">
        <w:rPr>
          <w:rFonts w:ascii="Times New Roman" w:hAnsi="Times New Roman" w:cs="Times New Roman"/>
        </w:rPr>
        <w:t>表示光反应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物质</w:t>
      </w:r>
      <w:r w:rsidRPr="005D7125">
        <w:rPr>
          <w:rFonts w:ascii="Times New Roman" w:hAnsi="Times New Roman" w:cs="Times New Roman"/>
        </w:rPr>
        <w:t>a</w:t>
      </w:r>
      <w:r w:rsidRPr="005D7125">
        <w:rPr>
          <w:rFonts w:ascii="Times New Roman" w:hAnsi="Times New Roman" w:cs="Times New Roman"/>
        </w:rPr>
        <w:t>表示</w:t>
      </w:r>
      <w:r w:rsidRPr="005D7125">
        <w:rPr>
          <w:rFonts w:ascii="IPAPANNEW" w:hAnsi="IPAPANNEW" w:cs="Times New Roman"/>
        </w:rPr>
        <w:t>[H]</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物质</w:t>
      </w:r>
      <w:r w:rsidRPr="005D7125">
        <w:rPr>
          <w:rFonts w:ascii="Times New Roman" w:hAnsi="Times New Roman" w:cs="Times New Roman"/>
        </w:rPr>
        <w:t>b</w:t>
      </w:r>
      <w:r w:rsidRPr="005D7125">
        <w:rPr>
          <w:rFonts w:ascii="Times New Roman" w:hAnsi="Times New Roman" w:cs="Times New Roman"/>
        </w:rPr>
        <w:t>表示</w:t>
      </w:r>
      <w:r w:rsidRPr="005D7125">
        <w:rPr>
          <w:rFonts w:ascii="Times New Roman" w:hAnsi="Times New Roman" w:cs="Times New Roman"/>
        </w:rPr>
        <w:t>C</w:t>
      </w:r>
      <w:r w:rsidRPr="005D7125">
        <w:rPr>
          <w:rFonts w:ascii="Times New Roman" w:hAnsi="Times New Roman" w:cs="Times New Roman"/>
          <w:vertAlign w:val="subscript"/>
        </w:rPr>
        <w:t>3</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水是在光反应阶段被利用，二氧化碳是在暗反应阶段被利用，由此可确定</w:t>
      </w:r>
      <w:r w:rsidRPr="005D7125">
        <w:rPr>
          <w:rFonts w:eastAsia="楷体_GB2312" w:hAnsi="宋体" w:cs="Times New Roman"/>
        </w:rPr>
        <w:t>Ⅰ</w:t>
      </w:r>
      <w:r w:rsidRPr="005D7125">
        <w:rPr>
          <w:rFonts w:ascii="Times New Roman" w:eastAsia="楷体_GB2312" w:hAnsi="Times New Roman" w:cs="Times New Roman"/>
        </w:rPr>
        <w:t>、</w:t>
      </w:r>
      <w:r w:rsidRPr="005D7125">
        <w:rPr>
          <w:rFonts w:eastAsia="楷体_GB2312" w:hAnsi="宋体" w:cs="Times New Roman"/>
        </w:rPr>
        <w:t>Ⅱ</w:t>
      </w:r>
      <w:r w:rsidRPr="005D7125">
        <w:rPr>
          <w:rFonts w:ascii="Times New Roman" w:eastAsia="楷体_GB2312" w:hAnsi="Times New Roman" w:cs="Times New Roman"/>
        </w:rPr>
        <w:t>分别为光反应和暗反应阶段；根据光反应和暗反应的关系及</w:t>
      </w:r>
      <w:r w:rsidRPr="005D7125">
        <w:rPr>
          <w:rFonts w:ascii="Times New Roman" w:eastAsia="楷体_GB2312" w:hAnsi="Times New Roman" w:cs="Times New Roman"/>
        </w:rPr>
        <w:t>ATP</w:t>
      </w:r>
      <w:r w:rsidRPr="005D7125">
        <w:rPr>
          <w:rFonts w:ascii="Times New Roman" w:eastAsia="楷体_GB2312" w:hAnsi="Times New Roman" w:cs="Times New Roman"/>
        </w:rPr>
        <w:t>与</w:t>
      </w:r>
      <w:r w:rsidRPr="005D7125">
        <w:rPr>
          <w:rFonts w:ascii="Times New Roman" w:eastAsia="楷体_GB2312" w:hAnsi="Times New Roman" w:cs="Times New Roman"/>
        </w:rPr>
        <w:t>ADP</w:t>
      </w:r>
      <w:r w:rsidRPr="005D7125">
        <w:rPr>
          <w:rFonts w:ascii="Times New Roman" w:eastAsia="楷体_GB2312" w:hAnsi="Times New Roman" w:cs="Times New Roman"/>
        </w:rPr>
        <w:t>相互转化的特点，可确定</w:t>
      </w:r>
      <w:r w:rsidRPr="005D7125">
        <w:rPr>
          <w:rFonts w:ascii="Times New Roman" w:eastAsia="楷体_GB2312" w:hAnsi="Times New Roman" w:cs="Times New Roman"/>
        </w:rPr>
        <w:t>a</w:t>
      </w:r>
      <w:r w:rsidRPr="005D7125">
        <w:rPr>
          <w:rFonts w:ascii="Times New Roman" w:eastAsia="楷体_GB2312" w:hAnsi="Times New Roman" w:cs="Times New Roman"/>
        </w:rPr>
        <w:t>、</w:t>
      </w:r>
      <w:r w:rsidRPr="005D7125">
        <w:rPr>
          <w:rFonts w:ascii="Times New Roman" w:eastAsia="楷体_GB2312" w:hAnsi="Times New Roman" w:cs="Times New Roman"/>
        </w:rPr>
        <w:t>b</w:t>
      </w:r>
      <w:r w:rsidRPr="005D7125">
        <w:rPr>
          <w:rFonts w:ascii="Times New Roman" w:eastAsia="楷体_GB2312" w:hAnsi="Times New Roman" w:cs="Times New Roman"/>
        </w:rPr>
        <w:t>分别为</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ATP</w:t>
      </w:r>
      <w:r w:rsidRPr="005D7125">
        <w:rPr>
          <w:rFonts w:ascii="Times New Roman" w:eastAsia="楷体_GB2312" w:hAnsi="Times New Roman" w:cs="Times New Roman"/>
        </w:rPr>
        <w:t>。</w:t>
      </w:r>
    </w:p>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2" type="#_x0000_t75" style="width:2.15pt;height:8.05pt;visibility:visible">
            <v:imagedata r:id="rId9" r:href="rId34"/>
          </v:shape>
        </w:pict>
      </w:r>
      <w:r>
        <w:rPr>
          <w:rFonts w:ascii="Times New Roman" w:hAnsi="Times New Roman" w:cs="Times New Roman"/>
          <w:noProof/>
        </w:rPr>
        <w:fldChar w:fldCharType="end"/>
      </w:r>
      <w:r w:rsidR="00642E10" w:rsidRPr="005D7125">
        <w:rPr>
          <w:rFonts w:ascii="Times New Roman" w:hAnsi="Times New Roman" w:cs="Times New Roman"/>
        </w:rPr>
        <w:t>能力提升</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3" type="#_x0000_t75" style="width:2.15pt;height:8.05pt;visibility:visible">
            <v:imagedata r:id="rId11" r:href="rId35"/>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9</w:t>
      </w:r>
      <w:r>
        <w:rPr>
          <w:rFonts w:ascii="Times New Roman" w:hAnsi="Times New Roman" w:cs="Times New Roman"/>
        </w:rPr>
        <w:t>．</w:t>
      </w:r>
      <w:r w:rsidRPr="005D7125">
        <w:rPr>
          <w:rFonts w:ascii="Times New Roman" w:hAnsi="Times New Roman" w:cs="Times New Roman"/>
        </w:rPr>
        <w:t>下列属于光合作用光反应的是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4" type="#_x0000_t75" style="width:159.6pt;height:55.9pt;visibility:visible">
            <v:imagedata r:id="rId36" r:href="rId37"/>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6</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6</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6</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6</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光反应产生</w:t>
      </w:r>
      <w:r w:rsidRPr="005D7125">
        <w:rPr>
          <w:rFonts w:ascii="Times New Roman" w:eastAsia="楷体_GB2312" w:hAnsi="Times New Roman" w:cs="Times New Roman"/>
        </w:rPr>
        <w:t>ATP</w:t>
      </w:r>
      <w:r w:rsidRPr="005D7125">
        <w:rPr>
          <w:rFonts w:ascii="Times New Roman" w:eastAsia="楷体_GB2312" w:hAnsi="Times New Roman" w:cs="Times New Roman"/>
        </w:rPr>
        <w:t>和氧气。</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10</w:t>
      </w:r>
      <w:r>
        <w:rPr>
          <w:rFonts w:ascii="Times New Roman" w:hAnsi="Times New Roman" w:cs="Times New Roman"/>
        </w:rPr>
        <w:t>．</w:t>
      </w:r>
      <w:r w:rsidRPr="005D7125">
        <w:rPr>
          <w:rFonts w:ascii="Times New Roman" w:hAnsi="Times New Roman" w:cs="Times New Roman"/>
        </w:rPr>
        <w:t>下面是光合作用的图解</w:t>
      </w:r>
      <w:r>
        <w:rPr>
          <w:rFonts w:ascii="Times New Roman" w:hAnsi="Times New Roman" w:cs="Times New Roman"/>
        </w:rPr>
        <w:t>，</w:t>
      </w:r>
      <w:r w:rsidRPr="005D7125">
        <w:rPr>
          <w:rFonts w:ascii="Times New Roman" w:hAnsi="Times New Roman" w:cs="Times New Roman"/>
        </w:rPr>
        <w:t>其中正确的是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5" type="#_x0000_t75" style="width:181.05pt;height:102.1pt;visibility:visible">
            <v:imagedata r:id="rId38" r:href="rId39"/>
          </v:shape>
        </w:pict>
      </w:r>
      <w:r>
        <w:rPr>
          <w:rFonts w:ascii="Times New Roman" w:hAnsi="Times New Roman" w:cs="Times New Roman"/>
          <w:noProof/>
        </w:rPr>
        <w:fldChar w:fldCharType="end"/>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1\\S379A.TIF"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6" type="#_x0000_t75" style="width:181.05pt;height:116.05pt;visibility:visible">
            <v:imagedata r:id="rId40" r:href="rId41"/>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光反应为暗反应提供</w:t>
      </w:r>
      <w:r w:rsidRPr="005D7125">
        <w:rPr>
          <w:rFonts w:ascii="IPAPANNEW" w:eastAsia="楷体_GB2312" w:hAnsi="IPAPANNEW" w:cs="Times New Roman"/>
        </w:rPr>
        <w:t>[H]</w:t>
      </w:r>
      <w:r w:rsidRPr="005D7125">
        <w:rPr>
          <w:rFonts w:ascii="Times New Roman" w:eastAsia="楷体_GB2312" w:hAnsi="Times New Roman" w:cs="Times New Roman"/>
        </w:rPr>
        <w:t>、</w:t>
      </w:r>
      <w:r w:rsidRPr="005D7125">
        <w:rPr>
          <w:rFonts w:ascii="Times New Roman" w:eastAsia="楷体_GB2312" w:hAnsi="Times New Roman" w:cs="Times New Roman"/>
        </w:rPr>
        <w:t>ATP</w:t>
      </w:r>
      <w:r w:rsidRPr="005D7125">
        <w:rPr>
          <w:rFonts w:ascii="Times New Roman" w:eastAsia="楷体_GB2312" w:hAnsi="Times New Roman" w:cs="Times New Roman"/>
        </w:rPr>
        <w:t>，有去无回，参与光反应的是水，参与暗反应的是</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11</w:t>
      </w:r>
      <w:r>
        <w:rPr>
          <w:rFonts w:ascii="Times New Roman" w:hAnsi="Times New Roman" w:cs="Times New Roman"/>
        </w:rPr>
        <w:t>．</w:t>
      </w:r>
      <w:r w:rsidRPr="005D7125">
        <w:rPr>
          <w:rFonts w:ascii="Times New Roman" w:hAnsi="Times New Roman" w:cs="Times New Roman"/>
        </w:rPr>
        <w:t>如图为叶绿体结构示意图</w:t>
      </w:r>
      <w:r>
        <w:rPr>
          <w:rFonts w:ascii="Times New Roman" w:hAnsi="Times New Roman" w:cs="Times New Roman"/>
        </w:rPr>
        <w:t>，</w:t>
      </w:r>
      <w:r w:rsidRPr="005D7125">
        <w:rPr>
          <w:rFonts w:ascii="Times New Roman" w:hAnsi="Times New Roman" w:cs="Times New Roman"/>
        </w:rPr>
        <w:t>请据图回答下列问题</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1\\S382.TIF"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7" type="#_x0000_t75" style="width:93.5pt;height:52.1pt;visibility:visible">
            <v:imagedata r:id="rId42" r:href="rId43"/>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叶绿体主要存在于植物的</w:t>
      </w:r>
      <w:r w:rsidRPr="005D7125">
        <w:rPr>
          <w:rFonts w:ascii="Times New Roman" w:hAnsi="Times New Roman" w:cs="Times New Roman"/>
        </w:rPr>
        <w:t>__________________</w:t>
      </w:r>
      <w:r w:rsidRPr="005D7125">
        <w:rPr>
          <w:rFonts w:ascii="Times New Roman" w:hAnsi="Times New Roman" w:cs="Times New Roman"/>
        </w:rPr>
        <w:t>细胞里</w:t>
      </w:r>
      <w:r>
        <w:rPr>
          <w:rFonts w:ascii="Times New Roman" w:hAnsi="Times New Roman" w:cs="Times New Roman"/>
        </w:rPr>
        <w:t>，</w:t>
      </w:r>
      <w:r w:rsidRPr="005D7125">
        <w:rPr>
          <w:rFonts w:ascii="Times New Roman" w:hAnsi="Times New Roman" w:cs="Times New Roman"/>
        </w:rPr>
        <w:t>是植物进行</w:t>
      </w:r>
      <w:r w:rsidRPr="005D7125">
        <w:rPr>
          <w:rFonts w:ascii="Times New Roman" w:hAnsi="Times New Roman" w:cs="Times New Roman"/>
        </w:rPr>
        <w:t>__________</w:t>
      </w:r>
      <w:r w:rsidRPr="005D7125">
        <w:rPr>
          <w:rFonts w:ascii="Times New Roman" w:hAnsi="Times New Roman" w:cs="Times New Roman"/>
        </w:rPr>
        <w:t>的细胞器</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具有选择透过性的结构是</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____________</w:t>
      </w:r>
      <w:r w:rsidRPr="005D7125">
        <w:rPr>
          <w:rFonts w:ascii="Times New Roman" w:hAnsi="Times New Roman" w:cs="Times New Roman"/>
        </w:rPr>
        <w:t>和</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吸收光能的色素分布在</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w:t>
      </w:r>
      <w:r w:rsidRPr="005D7125">
        <w:rPr>
          <w:rFonts w:ascii="Times New Roman" w:hAnsi="Times New Roman" w:cs="Times New Roman"/>
        </w:rPr>
        <w:t>上</w:t>
      </w:r>
      <w:r>
        <w:rPr>
          <w:rFonts w:ascii="Times New Roman" w:hAnsi="Times New Roman" w:cs="Times New Roman"/>
        </w:rPr>
        <w:t>；</w:t>
      </w:r>
      <w:r w:rsidRPr="005D7125">
        <w:rPr>
          <w:rFonts w:ascii="Times New Roman" w:hAnsi="Times New Roman" w:cs="Times New Roman"/>
        </w:rPr>
        <w:t>与光合作用有关的酶分布在</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w:t>
      </w:r>
      <w:r w:rsidRPr="005D7125">
        <w:rPr>
          <w:rFonts w:ascii="Times New Roman" w:hAnsi="Times New Roman" w:cs="Times New Roman"/>
        </w:rPr>
        <w:t>上和</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________________</w:t>
      </w:r>
      <w:r w:rsidRPr="005D7125">
        <w:rPr>
          <w:rFonts w:ascii="Times New Roman" w:hAnsi="Times New Roman" w:cs="Times New Roman"/>
        </w:rPr>
        <w:t>中</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叶肉</w:t>
      </w:r>
      <w:r>
        <w:rPr>
          <w:rFonts w:ascii="Times New Roman" w:hAnsi="Times New Roman" w:cs="Times New Roman"/>
        </w:rPr>
        <w:t xml:space="preserve">　</w:t>
      </w:r>
      <w:r w:rsidRPr="005D7125">
        <w:rPr>
          <w:rFonts w:ascii="Times New Roman" w:hAnsi="Times New Roman" w:cs="Times New Roman"/>
        </w:rPr>
        <w:t>光合作用</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hAnsi="宋体" w:cs="Times New Roman"/>
        </w:rPr>
        <w:t>①</w:t>
      </w:r>
      <w:r>
        <w:rPr>
          <w:rFonts w:ascii="Times New Roman" w:hAnsi="Times New Roman" w:cs="Times New Roman"/>
        </w:rPr>
        <w:t xml:space="preserve">　</w:t>
      </w:r>
      <w:r w:rsidRPr="005D7125">
        <w:rPr>
          <w:rFonts w:ascii="Times New Roman" w:hAnsi="Times New Roman" w:cs="Times New Roman"/>
        </w:rPr>
        <w:t>外膜</w:t>
      </w:r>
      <w:r>
        <w:rPr>
          <w:rFonts w:ascii="Times New Roman" w:hAnsi="Times New Roman" w:cs="Times New Roman"/>
        </w:rPr>
        <w:t xml:space="preserve">　</w:t>
      </w:r>
      <w:r w:rsidRPr="005D7125">
        <w:rPr>
          <w:rFonts w:hAnsi="宋体" w:cs="Times New Roman"/>
        </w:rPr>
        <w:t>②</w:t>
      </w:r>
      <w:r>
        <w:rPr>
          <w:rFonts w:ascii="Times New Roman" w:hAnsi="Times New Roman" w:cs="Times New Roman"/>
        </w:rPr>
        <w:t xml:space="preserve">　</w:t>
      </w:r>
      <w:r w:rsidRPr="005D7125">
        <w:rPr>
          <w:rFonts w:ascii="Times New Roman" w:hAnsi="Times New Roman" w:cs="Times New Roman"/>
        </w:rPr>
        <w:t>内膜</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hAnsi="宋体" w:cs="Times New Roman"/>
        </w:rPr>
        <w:t>③</w:t>
      </w:r>
      <w:r>
        <w:rPr>
          <w:rFonts w:ascii="Times New Roman" w:hAnsi="Times New Roman" w:cs="Times New Roman"/>
        </w:rPr>
        <w:t xml:space="preserve">　</w:t>
      </w:r>
      <w:r w:rsidRPr="005D7125">
        <w:rPr>
          <w:rFonts w:ascii="Times New Roman" w:hAnsi="Times New Roman" w:cs="Times New Roman"/>
        </w:rPr>
        <w:t>类囊体膜</w:t>
      </w:r>
      <w:r>
        <w:rPr>
          <w:rFonts w:ascii="Times New Roman" w:hAnsi="Times New Roman" w:cs="Times New Roman"/>
        </w:rPr>
        <w:t xml:space="preserve">　</w:t>
      </w:r>
      <w:r w:rsidRPr="005D7125">
        <w:rPr>
          <w:rFonts w:hAnsi="宋体" w:cs="Times New Roman"/>
        </w:rPr>
        <w:t>③</w:t>
      </w:r>
      <w:r>
        <w:rPr>
          <w:rFonts w:ascii="Times New Roman" w:hAnsi="Times New Roman" w:cs="Times New Roman"/>
        </w:rPr>
        <w:t xml:space="preserve">　</w:t>
      </w:r>
      <w:r w:rsidRPr="005D7125">
        <w:rPr>
          <w:rFonts w:ascii="Times New Roman" w:hAnsi="Times New Roman" w:cs="Times New Roman"/>
        </w:rPr>
        <w:t>类囊体膜</w:t>
      </w:r>
      <w:r>
        <w:rPr>
          <w:rFonts w:ascii="Times New Roman" w:hAnsi="Times New Roman" w:cs="Times New Roman"/>
        </w:rPr>
        <w:t xml:space="preserve">　</w:t>
      </w:r>
      <w:r w:rsidRPr="005D7125">
        <w:rPr>
          <w:rFonts w:hAnsi="宋体" w:cs="Times New Roman"/>
        </w:rPr>
        <w:t>④</w:t>
      </w:r>
      <w:r>
        <w:rPr>
          <w:rFonts w:ascii="Times New Roman" w:hAnsi="Times New Roman" w:cs="Times New Roman"/>
        </w:rPr>
        <w:t xml:space="preserve">　</w:t>
      </w:r>
      <w:r w:rsidRPr="005D7125">
        <w:rPr>
          <w:rFonts w:ascii="Times New Roman" w:hAnsi="Times New Roman" w:cs="Times New Roman"/>
        </w:rPr>
        <w:t>叶绿体的基质</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12</w:t>
      </w:r>
      <w:r>
        <w:rPr>
          <w:rFonts w:ascii="Times New Roman" w:hAnsi="Times New Roman" w:cs="Times New Roman"/>
        </w:rPr>
        <w:t>．</w:t>
      </w:r>
      <w:r w:rsidRPr="005D7125">
        <w:rPr>
          <w:rFonts w:ascii="Times New Roman" w:hAnsi="Times New Roman" w:cs="Times New Roman"/>
        </w:rPr>
        <w:t>科学工作者从植物细胞中提取叶绿体</w:t>
      </w:r>
      <w:r>
        <w:rPr>
          <w:rFonts w:ascii="Times New Roman" w:hAnsi="Times New Roman" w:cs="Times New Roman"/>
        </w:rPr>
        <w:t>，</w:t>
      </w:r>
      <w:r w:rsidRPr="005D7125">
        <w:rPr>
          <w:rFonts w:ascii="Times New Roman" w:hAnsi="Times New Roman" w:cs="Times New Roman"/>
        </w:rPr>
        <w:t>放入含有</w:t>
      </w:r>
      <w:r w:rsidRPr="005D7125">
        <w:rPr>
          <w:rFonts w:ascii="Times New Roman" w:hAnsi="Times New Roman" w:cs="Times New Roman"/>
        </w:rPr>
        <w:t>ADP</w:t>
      </w:r>
      <w:r>
        <w:rPr>
          <w:rFonts w:ascii="Times New Roman" w:hAnsi="Times New Roman" w:cs="Times New Roman"/>
        </w:rPr>
        <w:t>、</w:t>
      </w:r>
      <w:r w:rsidRPr="005D7125">
        <w:rPr>
          <w:rFonts w:ascii="Times New Roman" w:hAnsi="Times New Roman" w:cs="Times New Roman"/>
        </w:rPr>
        <w:t>磷酸盐以及含</w:t>
      </w:r>
      <w:r w:rsidRPr="005D7125">
        <w:rPr>
          <w:rFonts w:ascii="IPAPANNEW" w:hAnsi="IPAPANNEW" w:cs="Times New Roman"/>
        </w:rPr>
        <w:t>[H]</w:t>
      </w:r>
      <w:r w:rsidRPr="005D7125">
        <w:rPr>
          <w:rFonts w:ascii="Times New Roman" w:hAnsi="Times New Roman" w:cs="Times New Roman"/>
        </w:rPr>
        <w:t>的载体等物质的溶液中</w:t>
      </w:r>
      <w:r>
        <w:rPr>
          <w:rFonts w:ascii="Times New Roman" w:hAnsi="Times New Roman" w:cs="Times New Roman"/>
        </w:rPr>
        <w:t>，</w:t>
      </w:r>
      <w:r w:rsidRPr="005D7125">
        <w:rPr>
          <w:rFonts w:ascii="Times New Roman" w:hAnsi="Times New Roman" w:cs="Times New Roman"/>
        </w:rPr>
        <w:t>并在其他条件都适宜的情况下</w:t>
      </w:r>
      <w:r>
        <w:rPr>
          <w:rFonts w:ascii="Times New Roman" w:hAnsi="Times New Roman" w:cs="Times New Roman"/>
        </w:rPr>
        <w:t>，</w:t>
      </w:r>
      <w:r w:rsidRPr="005D7125">
        <w:rPr>
          <w:rFonts w:ascii="Times New Roman" w:hAnsi="Times New Roman" w:cs="Times New Roman"/>
        </w:rPr>
        <w:t>进行光合作用的有关实验</w:t>
      </w:r>
      <w:r>
        <w:rPr>
          <w:rFonts w:ascii="Times New Roman" w:hAnsi="Times New Roman" w:cs="Times New Roman"/>
        </w:rPr>
        <w:t>。</w:t>
      </w:r>
      <w:r w:rsidRPr="005D7125">
        <w:rPr>
          <w:rFonts w:ascii="Times New Roman" w:hAnsi="Times New Roman" w:cs="Times New Roman"/>
        </w:rPr>
        <w:t>根据实验结果绘成图</w:t>
      </w:r>
      <w:r>
        <w:rPr>
          <w:rFonts w:ascii="Times New Roman" w:hAnsi="Times New Roman" w:cs="Times New Roman"/>
        </w:rPr>
        <w:t>(</w:t>
      </w:r>
      <w:r w:rsidRPr="005D7125">
        <w:rPr>
          <w:rFonts w:ascii="Times New Roman" w:hAnsi="Times New Roman" w:cs="Times New Roman"/>
        </w:rPr>
        <w:t>如图</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rPr>
        <w:t>请根据曲线各段特点回答下列问题</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1\\S384.TIF"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8" type="#_x0000_t75" style="width:110.15pt;height:92.4pt;visibility:visible">
            <v:imagedata r:id="rId44" r:href="rId45"/>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ab</w:t>
      </w:r>
      <w:r w:rsidRPr="005D7125">
        <w:rPr>
          <w:rFonts w:ascii="Times New Roman" w:hAnsi="Times New Roman" w:cs="Times New Roman"/>
        </w:rPr>
        <w:t>段由于缺乏</w:t>
      </w:r>
      <w:r w:rsidRPr="005D7125">
        <w:rPr>
          <w:rFonts w:ascii="Times New Roman" w:hAnsi="Times New Roman" w:cs="Times New Roman"/>
        </w:rPr>
        <w:t>CO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rPr>
        <w:t>光合作用过程中的</w:t>
      </w:r>
      <w:r w:rsidRPr="005D7125">
        <w:rPr>
          <w:rFonts w:ascii="Times New Roman" w:hAnsi="Times New Roman" w:cs="Times New Roman"/>
        </w:rPr>
        <w:t>__________</w:t>
      </w:r>
      <w:r w:rsidRPr="005D7125">
        <w:rPr>
          <w:rFonts w:ascii="Times New Roman" w:hAnsi="Times New Roman" w:cs="Times New Roman"/>
        </w:rPr>
        <w:t>不能进行</w:t>
      </w:r>
      <w:r>
        <w:rPr>
          <w:rFonts w:ascii="Times New Roman" w:hAnsi="Times New Roman" w:cs="Times New Roman"/>
        </w:rPr>
        <w:t>。</w:t>
      </w:r>
      <w:r w:rsidRPr="005D7125">
        <w:rPr>
          <w:rFonts w:ascii="Times New Roman" w:hAnsi="Times New Roman" w:cs="Times New Roman"/>
        </w:rPr>
        <w:t>因此</w:t>
      </w:r>
      <w:r>
        <w:rPr>
          <w:rFonts w:ascii="Times New Roman" w:hAnsi="Times New Roman" w:cs="Times New Roman"/>
        </w:rPr>
        <w:t>，</w:t>
      </w:r>
      <w:r w:rsidRPr="005D7125">
        <w:rPr>
          <w:rFonts w:ascii="Times New Roman" w:hAnsi="Times New Roman" w:cs="Times New Roman"/>
        </w:rPr>
        <w:t>无有机物生成</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bc</w:t>
      </w:r>
      <w:r w:rsidRPr="005D7125">
        <w:rPr>
          <w:rFonts w:ascii="Times New Roman" w:hAnsi="Times New Roman" w:cs="Times New Roman"/>
        </w:rPr>
        <w:t>段在提供了</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之后</w:t>
      </w:r>
      <w:r>
        <w:rPr>
          <w:rFonts w:ascii="Times New Roman" w:hAnsi="Times New Roman" w:cs="Times New Roman"/>
        </w:rPr>
        <w:t>，</w:t>
      </w:r>
      <w:r w:rsidRPr="005D7125">
        <w:rPr>
          <w:rFonts w:ascii="Times New Roman" w:hAnsi="Times New Roman" w:cs="Times New Roman"/>
        </w:rPr>
        <w:t>由于</w:t>
      </w:r>
      <w:r w:rsidRPr="005D7125">
        <w:rPr>
          <w:rFonts w:ascii="Times New Roman" w:hAnsi="Times New Roman" w:cs="Times New Roman"/>
        </w:rPr>
        <w:t>ab</w:t>
      </w:r>
      <w:r w:rsidRPr="005D7125">
        <w:rPr>
          <w:rFonts w:ascii="Times New Roman" w:hAnsi="Times New Roman" w:cs="Times New Roman"/>
        </w:rPr>
        <w:t>段已积累了大量的</w:t>
      </w:r>
      <w:r w:rsidRPr="005D7125">
        <w:rPr>
          <w:rFonts w:ascii="Times New Roman" w:hAnsi="Times New Roman" w:cs="Times New Roman"/>
        </w:rPr>
        <w:t>________________</w:t>
      </w:r>
      <w:r>
        <w:rPr>
          <w:rFonts w:ascii="Times New Roman" w:hAnsi="Times New Roman" w:cs="Times New Roman"/>
        </w:rPr>
        <w:t>，</w:t>
      </w:r>
      <w:r w:rsidRPr="005D7125">
        <w:rPr>
          <w:rFonts w:ascii="Times New Roman" w:hAnsi="Times New Roman" w:cs="Times New Roman"/>
        </w:rPr>
        <w:t>所以有机物能够快速合成</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cd</w:t>
      </w:r>
      <w:r w:rsidRPr="005D7125">
        <w:rPr>
          <w:rFonts w:ascii="Times New Roman" w:hAnsi="Times New Roman" w:cs="Times New Roman"/>
        </w:rPr>
        <w:t>段在无光照条件下</w:t>
      </w:r>
      <w:r>
        <w:rPr>
          <w:rFonts w:ascii="Times New Roman" w:hAnsi="Times New Roman" w:cs="Times New Roman"/>
        </w:rPr>
        <w:t>，</w:t>
      </w:r>
      <w:r w:rsidRPr="005D7125">
        <w:rPr>
          <w:rFonts w:ascii="Times New Roman" w:hAnsi="Times New Roman" w:cs="Times New Roman"/>
        </w:rPr>
        <w:t>由于光合作用过程中的</w:t>
      </w:r>
      <w:r w:rsidRPr="005D7125">
        <w:rPr>
          <w:rFonts w:ascii="Times New Roman" w:hAnsi="Times New Roman" w:cs="Times New Roman"/>
        </w:rPr>
        <w:t>____________________</w:t>
      </w:r>
      <w:r w:rsidRPr="005D7125">
        <w:rPr>
          <w:rFonts w:ascii="Times New Roman" w:hAnsi="Times New Roman" w:cs="Times New Roman"/>
        </w:rPr>
        <w:t>无法进行</w:t>
      </w:r>
      <w:r>
        <w:rPr>
          <w:rFonts w:ascii="Times New Roman" w:hAnsi="Times New Roman" w:cs="Times New Roman"/>
        </w:rPr>
        <w:t>，</w:t>
      </w:r>
      <w:r w:rsidRPr="005D7125">
        <w:rPr>
          <w:rFonts w:ascii="Times New Roman" w:hAnsi="Times New Roman" w:cs="Times New Roman"/>
        </w:rPr>
        <w:t>又由于</w:t>
      </w:r>
      <w:r w:rsidRPr="005D7125">
        <w:rPr>
          <w:rFonts w:ascii="Times New Roman" w:hAnsi="Times New Roman" w:cs="Times New Roman"/>
        </w:rPr>
        <w:t>ab</w:t>
      </w:r>
      <w:r w:rsidRPr="005D7125">
        <w:rPr>
          <w:rFonts w:ascii="Times New Roman" w:hAnsi="Times New Roman" w:cs="Times New Roman"/>
        </w:rPr>
        <w:t>段所积累的物质被</w:t>
      </w:r>
      <w:r w:rsidRPr="005D7125">
        <w:rPr>
          <w:rFonts w:ascii="Times New Roman" w:hAnsi="Times New Roman" w:cs="Times New Roman"/>
        </w:rPr>
        <w:t>__________</w:t>
      </w:r>
      <w:r>
        <w:rPr>
          <w:rFonts w:ascii="Times New Roman" w:hAnsi="Times New Roman" w:cs="Times New Roman"/>
        </w:rPr>
        <w:t>，</w:t>
      </w:r>
      <w:r w:rsidRPr="005D7125">
        <w:rPr>
          <w:rFonts w:ascii="Times New Roman" w:hAnsi="Times New Roman" w:cs="Times New Roman"/>
        </w:rPr>
        <w:t>有机物生成量逐渐下降直至为零</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暗反应</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IPAPANNEW" w:hAnsi="IPAPANNEW" w:cs="Times New Roman"/>
        </w:rPr>
        <w:t>[H]</w:t>
      </w:r>
      <w:r w:rsidRPr="005D7125">
        <w:rPr>
          <w:rFonts w:ascii="Times New Roman" w:hAnsi="Times New Roman" w:cs="Times New Roman"/>
        </w:rPr>
        <w:t>和</w:t>
      </w:r>
      <w:r w:rsidRPr="005D7125">
        <w:rPr>
          <w:rFonts w:ascii="Times New Roman" w:hAnsi="Times New Roman" w:cs="Times New Roman"/>
        </w:rPr>
        <w:t>ATP</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光反应</w:t>
      </w:r>
      <w:r>
        <w:rPr>
          <w:rFonts w:ascii="Times New Roman" w:hAnsi="Times New Roman" w:cs="Times New Roman"/>
        </w:rPr>
        <w:t xml:space="preserve">　</w:t>
      </w:r>
      <w:r w:rsidRPr="005D7125">
        <w:rPr>
          <w:rFonts w:ascii="Times New Roman" w:hAnsi="Times New Roman" w:cs="Times New Roman"/>
        </w:rPr>
        <w:t>逐渐用完</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5D7125">
        <w:rPr>
          <w:rFonts w:ascii="Times New Roman" w:eastAsia="楷体_GB2312" w:hAnsi="Times New Roman" w:cs="Times New Roman"/>
        </w:rPr>
        <w:t>1</w:t>
      </w:r>
      <w:r>
        <w:rPr>
          <w:rFonts w:ascii="Times New Roman" w:eastAsia="楷体_GB2312" w:hAnsi="Times New Roman" w:cs="Times New Roman"/>
        </w:rPr>
        <w:t>)</w:t>
      </w:r>
      <w:r w:rsidRPr="005D7125">
        <w:rPr>
          <w:rFonts w:ascii="Times New Roman" w:eastAsia="楷体_GB2312" w:hAnsi="Times New Roman" w:cs="Times New Roman"/>
        </w:rPr>
        <w:t>ab</w:t>
      </w:r>
      <w:r w:rsidRPr="005D7125">
        <w:rPr>
          <w:rFonts w:ascii="Times New Roman" w:eastAsia="楷体_GB2312" w:hAnsi="Times New Roman" w:cs="Times New Roman"/>
        </w:rPr>
        <w:t>段，有光照，能进行光反应，生成</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ATP</w:t>
      </w:r>
      <w:r w:rsidRPr="005D7125">
        <w:rPr>
          <w:rFonts w:ascii="Times New Roman" w:eastAsia="楷体_GB2312" w:hAnsi="Times New Roman" w:cs="Times New Roman"/>
        </w:rPr>
        <w:t>，但无</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，不能进行暗反应，因此无有机物的生成。</w:t>
      </w:r>
      <w:r>
        <w:rPr>
          <w:rFonts w:ascii="Times New Roman" w:eastAsia="楷体_GB2312" w:hAnsi="Times New Roman" w:cs="Times New Roman"/>
        </w:rPr>
        <w:t>(</w:t>
      </w:r>
      <w:r w:rsidRPr="005D7125">
        <w:rPr>
          <w:rFonts w:ascii="Times New Roman" w:eastAsia="楷体_GB2312" w:hAnsi="Times New Roman" w:cs="Times New Roman"/>
        </w:rPr>
        <w:t>2</w:t>
      </w:r>
      <w:r>
        <w:rPr>
          <w:rFonts w:ascii="Times New Roman" w:eastAsia="楷体_GB2312" w:hAnsi="Times New Roman" w:cs="Times New Roman"/>
        </w:rPr>
        <w:t>)</w:t>
      </w:r>
      <w:r w:rsidRPr="005D7125">
        <w:rPr>
          <w:rFonts w:ascii="Times New Roman" w:eastAsia="楷体_GB2312" w:hAnsi="Times New Roman" w:cs="Times New Roman"/>
        </w:rPr>
        <w:t>bc</w:t>
      </w:r>
      <w:r w:rsidRPr="005D7125">
        <w:rPr>
          <w:rFonts w:ascii="Times New Roman" w:eastAsia="楷体_GB2312" w:hAnsi="Times New Roman" w:cs="Times New Roman"/>
        </w:rPr>
        <w:t>段，无光照，不能继续进行光反应，也就是不能继续生成</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ATP</w:t>
      </w:r>
      <w:r w:rsidRPr="005D7125">
        <w:rPr>
          <w:rFonts w:ascii="Times New Roman" w:eastAsia="楷体_GB2312" w:hAnsi="Times New Roman" w:cs="Times New Roman"/>
        </w:rPr>
        <w:t>。但有</w:t>
      </w:r>
      <w:r w:rsidRPr="005D7125">
        <w:rPr>
          <w:rFonts w:ascii="Times New Roman" w:eastAsia="楷体_GB2312" w:hAnsi="Times New Roman" w:cs="Times New Roman"/>
        </w:rPr>
        <w:t>ab</w:t>
      </w:r>
      <w:r w:rsidRPr="005D7125">
        <w:rPr>
          <w:rFonts w:ascii="Times New Roman" w:eastAsia="楷体_GB2312" w:hAnsi="Times New Roman" w:cs="Times New Roman"/>
        </w:rPr>
        <w:t>段生成的</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ATP</w:t>
      </w:r>
      <w:r w:rsidRPr="005D7125">
        <w:rPr>
          <w:rFonts w:ascii="Times New Roman" w:eastAsia="楷体_GB2312" w:hAnsi="Times New Roman" w:cs="Times New Roman"/>
        </w:rPr>
        <w:t>，因此，在有</w:t>
      </w:r>
      <w:r w:rsidRPr="005D7125">
        <w:rPr>
          <w:rFonts w:ascii="Times New Roman" w:eastAsia="楷体_GB2312" w:hAnsi="Times New Roman" w:cs="Times New Roman"/>
        </w:rPr>
        <w:t>CO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的条件下，暗反应还是照样能进行，所以有有机物生成。</w:t>
      </w:r>
      <w:r>
        <w:rPr>
          <w:rFonts w:ascii="Times New Roman" w:eastAsia="楷体_GB2312" w:hAnsi="Times New Roman" w:cs="Times New Roman"/>
        </w:rPr>
        <w:t>(</w:t>
      </w:r>
      <w:r w:rsidRPr="005D7125">
        <w:rPr>
          <w:rFonts w:ascii="Times New Roman" w:eastAsia="楷体_GB2312" w:hAnsi="Times New Roman" w:cs="Times New Roman"/>
        </w:rPr>
        <w:t>3</w:t>
      </w:r>
      <w:r>
        <w:rPr>
          <w:rFonts w:ascii="Times New Roman" w:eastAsia="楷体_GB2312" w:hAnsi="Times New Roman" w:cs="Times New Roman"/>
        </w:rPr>
        <w:t>)</w:t>
      </w:r>
      <w:r w:rsidRPr="005D7125">
        <w:rPr>
          <w:rFonts w:ascii="Times New Roman" w:eastAsia="楷体_GB2312" w:hAnsi="Times New Roman" w:cs="Times New Roman"/>
        </w:rPr>
        <w:t>cd</w:t>
      </w:r>
      <w:r w:rsidRPr="005D7125">
        <w:rPr>
          <w:rFonts w:ascii="Times New Roman" w:eastAsia="楷体_GB2312" w:hAnsi="Times New Roman" w:cs="Times New Roman"/>
        </w:rPr>
        <w:t>段，仍然无光照，光反应仍然不能进行，新的</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ATP</w:t>
      </w:r>
      <w:r w:rsidRPr="005D7125">
        <w:rPr>
          <w:rFonts w:ascii="Times New Roman" w:eastAsia="楷体_GB2312" w:hAnsi="Times New Roman" w:cs="Times New Roman"/>
        </w:rPr>
        <w:t>无法继续生成，而</w:t>
      </w:r>
      <w:r w:rsidRPr="005D7125">
        <w:rPr>
          <w:rFonts w:ascii="Times New Roman" w:eastAsia="楷体_GB2312" w:hAnsi="Times New Roman" w:cs="Times New Roman"/>
        </w:rPr>
        <w:t>ab</w:t>
      </w:r>
      <w:r w:rsidRPr="005D7125">
        <w:rPr>
          <w:rFonts w:ascii="Times New Roman" w:eastAsia="楷体_GB2312" w:hAnsi="Times New Roman" w:cs="Times New Roman"/>
        </w:rPr>
        <w:t>段积累的物质</w:t>
      </w:r>
      <w:r>
        <w:rPr>
          <w:rFonts w:ascii="Times New Roman" w:eastAsia="楷体_GB2312" w:hAnsi="Times New Roman" w:cs="Times New Roman"/>
        </w:rPr>
        <w:t>(</w:t>
      </w:r>
      <w:r w:rsidRPr="005D7125">
        <w:rPr>
          <w:rFonts w:ascii="IPAPANNEW" w:eastAsia="楷体_GB2312" w:hAnsi="IPAPANNEW" w:cs="Times New Roman"/>
        </w:rPr>
        <w:t>[H]</w:t>
      </w:r>
      <w:r w:rsidRPr="005D7125">
        <w:rPr>
          <w:rFonts w:ascii="Times New Roman" w:eastAsia="楷体_GB2312" w:hAnsi="Times New Roman" w:cs="Times New Roman"/>
        </w:rPr>
        <w:t>和</w:t>
      </w:r>
      <w:r w:rsidRPr="005D7125">
        <w:rPr>
          <w:rFonts w:ascii="Times New Roman" w:eastAsia="楷体_GB2312" w:hAnsi="Times New Roman" w:cs="Times New Roman"/>
        </w:rPr>
        <w:t>ATP</w:t>
      </w:r>
      <w:r>
        <w:rPr>
          <w:rFonts w:ascii="Times New Roman" w:eastAsia="楷体_GB2312" w:hAnsi="Times New Roman" w:cs="Times New Roman"/>
        </w:rPr>
        <w:t>)</w:t>
      </w:r>
      <w:r w:rsidRPr="005D7125">
        <w:rPr>
          <w:rFonts w:ascii="Times New Roman" w:eastAsia="楷体_GB2312" w:hAnsi="Times New Roman" w:cs="Times New Roman"/>
        </w:rPr>
        <w:t>被逐渐用完，所以有机物生成量逐渐下降，直至为零。</w:t>
      </w:r>
    </w:p>
    <w:p w:rsidR="00642E10" w:rsidRDefault="00F33B79"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9" type="#_x0000_t75" style="width:2.15pt;height:8.05pt;visibility:visible">
            <v:imagedata r:id="rId9" r:href="rId46"/>
          </v:shape>
        </w:pict>
      </w:r>
      <w:r>
        <w:rPr>
          <w:rFonts w:ascii="Times New Roman" w:hAnsi="Times New Roman" w:cs="Times New Roman"/>
          <w:noProof/>
        </w:rPr>
        <w:fldChar w:fldCharType="end"/>
      </w:r>
      <w:r w:rsidR="00642E10" w:rsidRPr="005D7125">
        <w:rPr>
          <w:rFonts w:ascii="Times New Roman" w:hAnsi="Times New Roman" w:cs="Times New Roman"/>
        </w:rPr>
        <w:t>个性拓展</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0" type="#_x0000_t75" style="width:2.15pt;height:8.05pt;visibility:visible">
            <v:imagedata r:id="rId11" r:href="rId47"/>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13</w:t>
      </w:r>
      <w:r>
        <w:rPr>
          <w:rFonts w:ascii="Times New Roman" w:hAnsi="Times New Roman" w:cs="Times New Roman"/>
        </w:rPr>
        <w:t>．</w:t>
      </w:r>
      <w:r w:rsidRPr="005D7125">
        <w:rPr>
          <w:rFonts w:ascii="Times New Roman" w:hAnsi="Times New Roman" w:cs="Times New Roman"/>
        </w:rPr>
        <w:t>下图表示叶绿体的结构和功能</w:t>
      </w:r>
      <w:r>
        <w:rPr>
          <w:rFonts w:ascii="Times New Roman" w:hAnsi="Times New Roman" w:cs="Times New Roman"/>
        </w:rPr>
        <w:t>，</w:t>
      </w:r>
      <w:r w:rsidRPr="005D7125">
        <w:rPr>
          <w:rFonts w:ascii="Times New Roman" w:hAnsi="Times New Roman" w:cs="Times New Roman"/>
        </w:rPr>
        <w:t>请据图回答下列问题</w:t>
      </w:r>
      <w:r>
        <w:rPr>
          <w:rFonts w:ascii="Times New Roman" w:hAnsi="Times New Roman" w:cs="Times New Roman"/>
        </w:rPr>
        <w:t>：</w:t>
      </w:r>
    </w:p>
    <w:p w:rsidR="00642E10" w:rsidRDefault="00F33B79" w:rsidP="00642E1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w:instrText>
      </w:r>
      <w:r>
        <w:rPr>
          <w:rFonts w:ascii="Times New Roman" w:hAnsi="Times New Roman" w:cs="Times New Roman" w:hint="eastAsia"/>
          <w:noProof/>
        </w:rPr>
        <w:instrText>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1\\545.TIF"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1" type="#_x0000_t75" style="width:179.45pt;height:98.35pt;visibility:visible">
            <v:imagedata r:id="rId48" r:href="rId49"/>
          </v:shape>
        </w:pict>
      </w:r>
      <w:r>
        <w:rPr>
          <w:rFonts w:ascii="Times New Roman" w:hAnsi="Times New Roman" w:cs="Times New Roman"/>
          <w:noProof/>
        </w:rPr>
        <w:fldChar w:fldCharType="end"/>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图中</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________________</w:t>
      </w:r>
      <w:r w:rsidRPr="005D7125">
        <w:rPr>
          <w:rFonts w:ascii="Times New Roman" w:hAnsi="Times New Roman" w:cs="Times New Roman"/>
        </w:rPr>
        <w:t>上的叶绿素约占该结构上所有色素的</w:t>
      </w:r>
      <w:r w:rsidRPr="005D7125">
        <w:rPr>
          <w:rFonts w:ascii="Times New Roman" w:hAnsi="Times New Roman" w:cs="Times New Roman"/>
        </w:rPr>
        <w:t>________</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光反应是在</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________________</w:t>
      </w:r>
      <w:r w:rsidRPr="005D7125">
        <w:rPr>
          <w:rFonts w:ascii="Times New Roman" w:hAnsi="Times New Roman" w:cs="Times New Roman"/>
        </w:rPr>
        <w:t>上进行的</w:t>
      </w:r>
      <w:r>
        <w:rPr>
          <w:rFonts w:ascii="Times New Roman" w:hAnsi="Times New Roman" w:cs="Times New Roman"/>
        </w:rPr>
        <w:t>，</w:t>
      </w:r>
      <w:r w:rsidRPr="005D7125">
        <w:rPr>
          <w:rFonts w:ascii="Times New Roman" w:hAnsi="Times New Roman" w:cs="Times New Roman"/>
        </w:rPr>
        <w:t>因为这里分布着</w:t>
      </w:r>
      <w:r>
        <w:rPr>
          <w:rFonts w:ascii="Times New Roman" w:hAnsi="Times New Roman" w:cs="Times New Roman"/>
        </w:rPr>
        <w:t>________________</w:t>
      </w:r>
      <w:r w:rsidRPr="005D7125">
        <w:rPr>
          <w:rFonts w:ascii="Times New Roman" w:hAnsi="Times New Roman" w:cs="Times New Roman"/>
        </w:rPr>
        <w:t>_____</w:t>
      </w:r>
      <w:r>
        <w:rPr>
          <w:rFonts w:ascii="Times New Roman" w:hAnsi="Times New Roman" w:cs="Times New Roman"/>
        </w:rPr>
        <w:t>；</w:t>
      </w:r>
      <w:r w:rsidRPr="005D7125">
        <w:rPr>
          <w:rFonts w:ascii="Times New Roman" w:hAnsi="Times New Roman" w:cs="Times New Roman"/>
        </w:rPr>
        <w:t>暗反应是在</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Pr>
          <w:rFonts w:ascii="Times New Roman" w:hAnsi="Times New Roman" w:cs="Times New Roman"/>
        </w:rPr>
        <w:t>__________</w:t>
      </w:r>
      <w:r w:rsidRPr="005D7125">
        <w:rPr>
          <w:rFonts w:ascii="Times New Roman" w:hAnsi="Times New Roman" w:cs="Times New Roman"/>
        </w:rPr>
        <w:t>___________</w:t>
      </w:r>
      <w:r w:rsidRPr="005D7125">
        <w:rPr>
          <w:rFonts w:ascii="Times New Roman" w:hAnsi="Times New Roman" w:cs="Times New Roman"/>
        </w:rPr>
        <w:t>中进行的</w:t>
      </w:r>
      <w:r>
        <w:rPr>
          <w:rFonts w:ascii="Times New Roman" w:hAnsi="Times New Roman" w:cs="Times New Roman"/>
        </w:rPr>
        <w:t>，</w:t>
      </w:r>
      <w:r w:rsidRPr="005D7125">
        <w:rPr>
          <w:rFonts w:ascii="Times New Roman" w:hAnsi="Times New Roman" w:cs="Times New Roman"/>
        </w:rPr>
        <w:t>因为这里分布着</w:t>
      </w:r>
      <w:r w:rsidRPr="005D7125">
        <w:rPr>
          <w:rFonts w:ascii="Times New Roman" w:hAnsi="Times New Roman" w:cs="Times New Roman"/>
        </w:rPr>
        <w:t>___</w:t>
      </w:r>
      <w:r>
        <w:rPr>
          <w:rFonts w:ascii="Times New Roman" w:hAnsi="Times New Roman" w:cs="Times New Roman"/>
        </w:rPr>
        <w:t>__________</w:t>
      </w:r>
      <w:r w:rsidRPr="005D7125">
        <w:rPr>
          <w:rFonts w:ascii="Times New Roman" w:hAnsi="Times New Roman" w:cs="Times New Roman"/>
        </w:rPr>
        <w:t>_______</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光反应的生理意义是</w:t>
      </w:r>
      <w:r>
        <w:rPr>
          <w:rFonts w:ascii="Times New Roman" w:hAnsi="Times New Roman" w:cs="Times New Roman"/>
        </w:rPr>
        <w:t>：</w:t>
      </w:r>
      <w:r w:rsidRPr="005D7125">
        <w:rPr>
          <w:rFonts w:ascii="Times New Roman" w:hAnsi="Times New Roman" w:cs="Times New Roman"/>
        </w:rPr>
        <w:t>光反应所产生的</w:t>
      </w:r>
      <w:r w:rsidRPr="005D7125">
        <w:rPr>
          <w:rFonts w:ascii="IPAPANNEW" w:hAnsi="IPAPANNEW" w:cs="Times New Roman"/>
        </w:rPr>
        <w:t>[3]</w:t>
      </w:r>
      <w:r w:rsidRPr="005D7125">
        <w:rPr>
          <w:rFonts w:ascii="Times New Roman" w:hAnsi="Times New Roman" w:cs="Times New Roman"/>
        </w:rPr>
        <w:t>__________</w:t>
      </w:r>
      <w:r w:rsidRPr="005D7125">
        <w:rPr>
          <w:rFonts w:ascii="Times New Roman" w:hAnsi="Times New Roman" w:cs="Times New Roman"/>
        </w:rPr>
        <w:t>和</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____________</w:t>
      </w:r>
      <w:r>
        <w:rPr>
          <w:rFonts w:ascii="Times New Roman" w:hAnsi="Times New Roman" w:cs="Times New Roman"/>
        </w:rPr>
        <w:t>，</w:t>
      </w:r>
      <w:r w:rsidRPr="005D7125">
        <w:rPr>
          <w:rFonts w:ascii="Times New Roman" w:hAnsi="Times New Roman" w:cs="Times New Roman"/>
        </w:rPr>
        <w:t>是暗反应所必需的</w:t>
      </w:r>
      <w:r w:rsidRPr="005D7125">
        <w:rPr>
          <w:rFonts w:ascii="Times New Roman" w:hAnsi="Times New Roman" w:cs="Times New Roman"/>
        </w:rPr>
        <w:t>____________</w:t>
      </w:r>
      <w:r w:rsidRPr="005D7125">
        <w:rPr>
          <w:rFonts w:ascii="Times New Roman" w:hAnsi="Times New Roman" w:cs="Times New Roman"/>
        </w:rPr>
        <w:t>和</w:t>
      </w:r>
      <w:r w:rsidRPr="005D7125">
        <w:rPr>
          <w:rFonts w:ascii="Times New Roman" w:hAnsi="Times New Roman" w:cs="Times New Roman"/>
        </w:rPr>
        <w:t>______________</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暗反应包括</w:t>
      </w:r>
      <w:r w:rsidRPr="005D7125">
        <w:rPr>
          <w:rFonts w:ascii="IPAPANNEW" w:hAnsi="IPAPANNEW" w:cs="Times New Roman"/>
        </w:rPr>
        <w:t>[6]</w:t>
      </w:r>
      <w:r w:rsidRPr="005D7125">
        <w:rPr>
          <w:rFonts w:ascii="Times New Roman" w:hAnsi="Times New Roman" w:cs="Times New Roman"/>
        </w:rPr>
        <w:t>____________</w:t>
      </w:r>
      <w:r w:rsidRPr="005D7125">
        <w:rPr>
          <w:rFonts w:ascii="Times New Roman" w:hAnsi="Times New Roman" w:cs="Times New Roman"/>
        </w:rPr>
        <w:t>和</w:t>
      </w:r>
      <w:r w:rsidRPr="005D7125">
        <w:rPr>
          <w:rFonts w:ascii="IPAPANNEW" w:hAnsi="IPAPANNEW" w:cs="Times New Roman"/>
        </w:rPr>
        <w:t>[</w:t>
      </w:r>
      <w:r w:rsidRPr="005D7125">
        <w:rPr>
          <w:rFonts w:ascii="IPAPANNEW" w:hAnsi="IPAPANNEW" w:cs="Times New Roman"/>
        </w:rPr>
        <w:t xml:space="preserve">　</w:t>
      </w:r>
      <w:r w:rsidRPr="005D7125">
        <w:rPr>
          <w:rFonts w:ascii="IPAPANNEW" w:hAnsi="IPAPANNEW" w:cs="Times New Roman"/>
        </w:rPr>
        <w:t>]</w:t>
      </w:r>
      <w:r w:rsidRPr="005D7125">
        <w:rPr>
          <w:rFonts w:ascii="Times New Roman" w:hAnsi="Times New Roman" w:cs="Times New Roman"/>
        </w:rPr>
        <w:t>____________</w:t>
      </w:r>
      <w:r>
        <w:rPr>
          <w:rFonts w:ascii="Times New Roman" w:hAnsi="Times New Roman" w:cs="Times New Roman"/>
        </w:rPr>
        <w:t>。</w:t>
      </w:r>
    </w:p>
    <w:p w:rsidR="00642E10" w:rsidRDefault="00642E10" w:rsidP="00642E10">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类囊体的膜</w:t>
      </w:r>
      <w:r>
        <w:rPr>
          <w:rFonts w:ascii="Times New Roman" w:hAnsi="Times New Roman" w:cs="Times New Roman"/>
        </w:rPr>
        <w:t xml:space="preserve">　</w:t>
      </w:r>
      <w:r w:rsidRPr="005D7125">
        <w:rPr>
          <w:rFonts w:ascii="Times New Roman" w:hAnsi="Times New Roman" w:cs="Times New Roman"/>
        </w:rPr>
        <w:t>3</w:t>
      </w:r>
      <w:r w:rsidRPr="005D7125">
        <w:rPr>
          <w:rFonts w:ascii="IPAPANNEW" w:hAnsi="IPAPANNEW" w:cs="Times New Roman"/>
        </w:rPr>
        <w:t>/4</w:t>
      </w:r>
      <w:r w:rsidRPr="005D7125">
        <w:rPr>
          <w:rFonts w:ascii="IPAPANNEW" w:hAnsi="IPAPANNEW" w:cs="Times New Roman"/>
        </w:rPr>
        <w:t xml:space="preserve">　</w:t>
      </w:r>
      <w:r w:rsidRPr="005D7125">
        <w:rPr>
          <w:rFonts w:ascii="IPAPANNEW" w:hAnsi="IPAPANNEW" w:cs="Times New Roman"/>
        </w:rPr>
        <w:t>(2)2</w:t>
      </w:r>
      <w:r w:rsidRPr="005D7125">
        <w:rPr>
          <w:rFonts w:ascii="IPAPANNEW" w:hAnsi="IPAPANNEW" w:cs="Times New Roman"/>
        </w:rPr>
        <w:t xml:space="preserve">　类囊体的膜　与光反应有关的色素和酶　</w:t>
      </w:r>
      <w:r w:rsidRPr="005D7125">
        <w:rPr>
          <w:rFonts w:ascii="IPAPANNEW" w:hAnsi="IPAPANNEW" w:cs="Times New Roman"/>
        </w:rPr>
        <w:t>8</w:t>
      </w:r>
      <w:r w:rsidRPr="005D7125">
        <w:rPr>
          <w:rFonts w:ascii="IPAPANNEW" w:hAnsi="IPAPANNEW" w:cs="Times New Roman"/>
        </w:rPr>
        <w:t xml:space="preserve">　叶绿体基质　与暗反应有关的酶　</w:t>
      </w:r>
      <w:r w:rsidRPr="005D7125">
        <w:rPr>
          <w:rFonts w:ascii="IPAPANNEW" w:hAnsi="IPAPANNEW" w:cs="Times New Roman"/>
        </w:rPr>
        <w:t>(3)[H]</w:t>
      </w:r>
      <w:r>
        <w:rPr>
          <w:rFonts w:ascii="Times New Roman" w:hAnsi="Times New Roman" w:cs="Times New Roman"/>
        </w:rPr>
        <w:t xml:space="preserve">　</w:t>
      </w:r>
      <w:r w:rsidRPr="005D7125">
        <w:rPr>
          <w:rFonts w:ascii="Times New Roman" w:hAnsi="Times New Roman" w:cs="Times New Roman"/>
        </w:rPr>
        <w:t>4</w:t>
      </w:r>
      <w:r>
        <w:rPr>
          <w:rFonts w:ascii="Times New Roman" w:hAnsi="Times New Roman" w:cs="Times New Roman"/>
        </w:rPr>
        <w:t xml:space="preserve">　</w:t>
      </w:r>
      <w:r w:rsidRPr="005D7125">
        <w:rPr>
          <w:rFonts w:ascii="Times New Roman" w:hAnsi="Times New Roman" w:cs="Times New Roman"/>
        </w:rPr>
        <w:t>ATP</w:t>
      </w:r>
      <w:r>
        <w:rPr>
          <w:rFonts w:ascii="Times New Roman" w:hAnsi="Times New Roman" w:cs="Times New Roman"/>
        </w:rPr>
        <w:t xml:space="preserve">　</w:t>
      </w:r>
      <w:r w:rsidRPr="005D7125">
        <w:rPr>
          <w:rFonts w:ascii="Times New Roman" w:hAnsi="Times New Roman" w:cs="Times New Roman"/>
        </w:rPr>
        <w:t>还原剂</w:t>
      </w:r>
      <w:r>
        <w:rPr>
          <w:rFonts w:ascii="Times New Roman" w:hAnsi="Times New Roman" w:cs="Times New Roman"/>
        </w:rPr>
        <w:t xml:space="preserve">　</w:t>
      </w:r>
      <w:r w:rsidRPr="005D7125">
        <w:rPr>
          <w:rFonts w:ascii="Times New Roman" w:hAnsi="Times New Roman" w:cs="Times New Roman"/>
        </w:rPr>
        <w:t>能量</w:t>
      </w:r>
    </w:p>
    <w:p w:rsidR="00642E10" w:rsidRDefault="00642E10" w:rsidP="00642E1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CO</w:t>
      </w:r>
      <w:r w:rsidRPr="005D7125">
        <w:rPr>
          <w:rFonts w:ascii="Times New Roman" w:hAnsi="Times New Roman" w:cs="Times New Roman"/>
          <w:vertAlign w:val="subscript"/>
        </w:rPr>
        <w:t>2</w:t>
      </w:r>
      <w:r w:rsidRPr="005D7125">
        <w:rPr>
          <w:rFonts w:ascii="Times New Roman" w:hAnsi="Times New Roman" w:cs="Times New Roman"/>
        </w:rPr>
        <w:t>的固定</w:t>
      </w:r>
      <w:r>
        <w:rPr>
          <w:rFonts w:ascii="Times New Roman" w:hAnsi="Times New Roman" w:cs="Times New Roman"/>
        </w:rPr>
        <w:t xml:space="preserve">　</w:t>
      </w: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C</w:t>
      </w:r>
      <w:r w:rsidRPr="005D7125">
        <w:rPr>
          <w:rFonts w:ascii="Times New Roman" w:hAnsi="Times New Roman" w:cs="Times New Roman"/>
          <w:vertAlign w:val="subscript"/>
        </w:rPr>
        <w:t>3</w:t>
      </w:r>
      <w:r w:rsidRPr="005D7125">
        <w:rPr>
          <w:rFonts w:ascii="Times New Roman" w:hAnsi="Times New Roman" w:cs="Times New Roman"/>
        </w:rPr>
        <w:t>的还原</w:t>
      </w:r>
    </w:p>
    <w:sectPr w:rsidR="00642E10">
      <w:headerReference w:type="even" r:id="rId50"/>
      <w:headerReference w:type="default" r:id="rId51"/>
      <w:footerReference w:type="even" r:id="rId52"/>
      <w:footerReference w:type="default" r:id="rId53"/>
      <w:headerReference w:type="first" r:id="rId54"/>
      <w:footerReference w:type="firs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B79" w:rsidRDefault="00F33B79" w:rsidP="00F33B79">
      <w:r>
        <w:separator/>
      </w:r>
    </w:p>
  </w:endnote>
  <w:endnote w:type="continuationSeparator" w:id="0">
    <w:p w:rsidR="00F33B79" w:rsidRDefault="00F33B79" w:rsidP="00F3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PAPANNEW">
    <w:altName w:val="Times New Roman"/>
    <w:panose1 w:val="00000000000000000000"/>
    <w:charset w:val="00"/>
    <w:family w:val="roman"/>
    <w:notTrueType/>
    <w:pitch w:val="default"/>
  </w:font>
  <w:font w:name="楷体_GB2312">
    <w:panose1 w:val="02010609030101010101"/>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79" w:rsidRDefault="00F33B7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79" w:rsidRPr="00F33B79" w:rsidRDefault="00F33B79" w:rsidP="00F33B79">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79" w:rsidRDefault="00F33B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B79" w:rsidRDefault="00F33B79" w:rsidP="00F33B79">
      <w:r>
        <w:separator/>
      </w:r>
    </w:p>
  </w:footnote>
  <w:footnote w:type="continuationSeparator" w:id="0">
    <w:p w:rsidR="00F33B79" w:rsidRDefault="00F33B79" w:rsidP="00F33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79" w:rsidRDefault="00F33B7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79" w:rsidRPr="00F33B79" w:rsidRDefault="00F33B79" w:rsidP="00F33B79">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B79" w:rsidRDefault="00F33B7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2E10"/>
    <w:rsid w:val="002E7590"/>
    <w:rsid w:val="00642E10"/>
    <w:rsid w:val="007E6E6F"/>
    <w:rsid w:val="00D52A9F"/>
    <w:rsid w:val="00F33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E10"/>
    <w:pPr>
      <w:widowControl w:val="0"/>
      <w:jc w:val="both"/>
    </w:pPr>
    <w:rPr>
      <w:rFonts w:ascii="Times New Roman" w:hAnsi="Times New Roman"/>
      <w:kern w:val="2"/>
      <w:sz w:val="21"/>
      <w:szCs w:val="24"/>
    </w:rPr>
  </w:style>
  <w:style w:type="paragraph" w:styleId="1">
    <w:name w:val="heading 1"/>
    <w:basedOn w:val="a"/>
    <w:next w:val="a"/>
    <w:link w:val="1Char"/>
    <w:qFormat/>
    <w:rsid w:val="00642E1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42E1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642E10"/>
    <w:pPr>
      <w:keepNext/>
      <w:keepLines/>
      <w:spacing w:before="260" w:after="260" w:line="416" w:lineRule="auto"/>
      <w:outlineLvl w:val="2"/>
    </w:pPr>
    <w:rPr>
      <w:b/>
      <w:bCs/>
      <w:sz w:val="32"/>
      <w:szCs w:val="32"/>
    </w:rPr>
  </w:style>
  <w:style w:type="paragraph" w:styleId="4">
    <w:name w:val="heading 4"/>
    <w:basedOn w:val="a"/>
    <w:next w:val="a"/>
    <w:link w:val="4Char"/>
    <w:qFormat/>
    <w:rsid w:val="00642E1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642E10"/>
    <w:pPr>
      <w:keepNext/>
      <w:keepLines/>
      <w:spacing w:before="280" w:after="290" w:line="376" w:lineRule="auto"/>
      <w:outlineLvl w:val="4"/>
    </w:pPr>
    <w:rPr>
      <w:b/>
      <w:bCs/>
      <w:sz w:val="28"/>
      <w:szCs w:val="28"/>
    </w:rPr>
  </w:style>
  <w:style w:type="paragraph" w:styleId="6">
    <w:name w:val="heading 6"/>
    <w:basedOn w:val="a"/>
    <w:next w:val="a"/>
    <w:link w:val="6Char"/>
    <w:qFormat/>
    <w:rsid w:val="00642E10"/>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642E10"/>
    <w:pPr>
      <w:keepNext/>
      <w:keepLines/>
      <w:spacing w:before="240" w:after="64" w:line="320" w:lineRule="auto"/>
      <w:outlineLvl w:val="6"/>
    </w:pPr>
    <w:rPr>
      <w:b/>
      <w:bCs/>
      <w:sz w:val="24"/>
    </w:rPr>
  </w:style>
  <w:style w:type="paragraph" w:styleId="8">
    <w:name w:val="heading 8"/>
    <w:basedOn w:val="a"/>
    <w:next w:val="a"/>
    <w:link w:val="8Char"/>
    <w:qFormat/>
    <w:rsid w:val="00642E10"/>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42E10"/>
    <w:rPr>
      <w:rFonts w:ascii="Times New Roman" w:eastAsia="宋体" w:hAnsi="Times New Roman" w:cs="Times New Roman"/>
      <w:b/>
      <w:bCs/>
      <w:kern w:val="44"/>
      <w:sz w:val="44"/>
      <w:szCs w:val="44"/>
    </w:rPr>
  </w:style>
  <w:style w:type="character" w:customStyle="1" w:styleId="2Char">
    <w:name w:val="标题 2 Char"/>
    <w:link w:val="2"/>
    <w:rsid w:val="00642E10"/>
    <w:rPr>
      <w:rFonts w:ascii="Arial" w:eastAsia="黑体" w:hAnsi="Arial" w:cs="Times New Roman"/>
      <w:b/>
      <w:bCs/>
      <w:sz w:val="32"/>
      <w:szCs w:val="32"/>
    </w:rPr>
  </w:style>
  <w:style w:type="character" w:customStyle="1" w:styleId="3Char">
    <w:name w:val="标题 3 Char"/>
    <w:link w:val="3"/>
    <w:rsid w:val="00642E10"/>
    <w:rPr>
      <w:rFonts w:ascii="Times New Roman" w:eastAsia="宋体" w:hAnsi="Times New Roman" w:cs="Times New Roman"/>
      <w:b/>
      <w:bCs/>
      <w:sz w:val="32"/>
      <w:szCs w:val="32"/>
    </w:rPr>
  </w:style>
  <w:style w:type="character" w:customStyle="1" w:styleId="4Char">
    <w:name w:val="标题 4 Char"/>
    <w:link w:val="4"/>
    <w:rsid w:val="00642E10"/>
    <w:rPr>
      <w:rFonts w:ascii="Arial" w:eastAsia="黑体" w:hAnsi="Arial" w:cs="Times New Roman"/>
      <w:b/>
      <w:bCs/>
      <w:sz w:val="28"/>
      <w:szCs w:val="28"/>
    </w:rPr>
  </w:style>
  <w:style w:type="character" w:customStyle="1" w:styleId="5Char">
    <w:name w:val="标题 5 Char"/>
    <w:link w:val="5"/>
    <w:rsid w:val="00642E10"/>
    <w:rPr>
      <w:rFonts w:ascii="Times New Roman" w:eastAsia="宋体" w:hAnsi="Times New Roman" w:cs="Times New Roman"/>
      <w:b/>
      <w:bCs/>
      <w:sz w:val="28"/>
      <w:szCs w:val="28"/>
    </w:rPr>
  </w:style>
  <w:style w:type="character" w:customStyle="1" w:styleId="6Char">
    <w:name w:val="标题 6 Char"/>
    <w:link w:val="6"/>
    <w:rsid w:val="00642E10"/>
    <w:rPr>
      <w:rFonts w:ascii="Arial" w:eastAsia="黑体" w:hAnsi="Arial" w:cs="Times New Roman"/>
      <w:b/>
      <w:bCs/>
      <w:sz w:val="24"/>
      <w:szCs w:val="24"/>
    </w:rPr>
  </w:style>
  <w:style w:type="character" w:customStyle="1" w:styleId="7Char">
    <w:name w:val="标题 7 Char"/>
    <w:link w:val="7"/>
    <w:rsid w:val="00642E10"/>
    <w:rPr>
      <w:rFonts w:ascii="Times New Roman" w:eastAsia="宋体" w:hAnsi="Times New Roman" w:cs="Times New Roman"/>
      <w:b/>
      <w:bCs/>
      <w:sz w:val="24"/>
      <w:szCs w:val="24"/>
    </w:rPr>
  </w:style>
  <w:style w:type="character" w:customStyle="1" w:styleId="8Char">
    <w:name w:val="标题 8 Char"/>
    <w:link w:val="8"/>
    <w:rsid w:val="00642E10"/>
    <w:rPr>
      <w:rFonts w:ascii="Arial" w:eastAsia="黑体" w:hAnsi="Arial" w:cs="Times New Roman"/>
      <w:sz w:val="24"/>
      <w:szCs w:val="24"/>
    </w:rPr>
  </w:style>
  <w:style w:type="paragraph" w:styleId="a3">
    <w:name w:val="Plain Text"/>
    <w:basedOn w:val="a"/>
    <w:link w:val="Char"/>
    <w:rsid w:val="00642E10"/>
    <w:rPr>
      <w:rFonts w:ascii="宋体" w:hAnsi="Courier New" w:cs="Courier New"/>
      <w:szCs w:val="21"/>
    </w:rPr>
  </w:style>
  <w:style w:type="character" w:customStyle="1" w:styleId="Char">
    <w:name w:val="纯文本 Char"/>
    <w:link w:val="a3"/>
    <w:rsid w:val="00642E10"/>
    <w:rPr>
      <w:rFonts w:ascii="宋体" w:eastAsia="宋体" w:hAnsi="Courier New" w:cs="Courier New"/>
      <w:szCs w:val="21"/>
    </w:rPr>
  </w:style>
  <w:style w:type="paragraph" w:styleId="a4">
    <w:name w:val="header"/>
    <w:basedOn w:val="a"/>
    <w:link w:val="Char0"/>
    <w:rsid w:val="00642E1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642E10"/>
    <w:rPr>
      <w:rFonts w:ascii="Times New Roman" w:eastAsia="宋体" w:hAnsi="Times New Roman" w:cs="Times New Roman"/>
      <w:sz w:val="18"/>
      <w:szCs w:val="18"/>
    </w:rPr>
  </w:style>
  <w:style w:type="paragraph" w:styleId="a5">
    <w:name w:val="footer"/>
    <w:basedOn w:val="a"/>
    <w:link w:val="Char1"/>
    <w:rsid w:val="00642E10"/>
    <w:pPr>
      <w:tabs>
        <w:tab w:val="center" w:pos="4153"/>
        <w:tab w:val="right" w:pos="8306"/>
      </w:tabs>
      <w:snapToGrid w:val="0"/>
      <w:jc w:val="left"/>
    </w:pPr>
    <w:rPr>
      <w:sz w:val="18"/>
      <w:szCs w:val="18"/>
    </w:rPr>
  </w:style>
  <w:style w:type="character" w:customStyle="1" w:styleId="Char1">
    <w:name w:val="页脚 Char"/>
    <w:link w:val="a5"/>
    <w:rsid w:val="00642E10"/>
    <w:rPr>
      <w:rFonts w:ascii="Times New Roman" w:eastAsia="宋体" w:hAnsi="Times New Roman" w:cs="Times New Roman"/>
      <w:sz w:val="18"/>
      <w:szCs w:val="18"/>
    </w:rPr>
  </w:style>
  <w:style w:type="paragraph" w:styleId="a6">
    <w:name w:val="Title"/>
    <w:basedOn w:val="a"/>
    <w:next w:val="a"/>
    <w:link w:val="Char2"/>
    <w:qFormat/>
    <w:rsid w:val="00642E10"/>
    <w:pPr>
      <w:spacing w:before="240" w:after="60"/>
      <w:jc w:val="center"/>
      <w:outlineLvl w:val="0"/>
    </w:pPr>
    <w:rPr>
      <w:rFonts w:ascii="Cambria" w:hAnsi="Cambria"/>
      <w:b/>
      <w:bCs/>
      <w:sz w:val="32"/>
      <w:szCs w:val="32"/>
    </w:rPr>
  </w:style>
  <w:style w:type="character" w:customStyle="1" w:styleId="Char2">
    <w:name w:val="标题 Char"/>
    <w:link w:val="a6"/>
    <w:rsid w:val="00642E10"/>
    <w:rPr>
      <w:rFonts w:ascii="Cambria" w:eastAsia="宋体" w:hAnsi="Cambria" w:cs="Times New Roman"/>
      <w:b/>
      <w:bCs/>
      <w:sz w:val="32"/>
      <w:szCs w:val="32"/>
    </w:rPr>
  </w:style>
  <w:style w:type="paragraph" w:styleId="a7">
    <w:name w:val="Balloon Text"/>
    <w:basedOn w:val="a"/>
    <w:link w:val="Char3"/>
    <w:uiPriority w:val="99"/>
    <w:semiHidden/>
    <w:unhideWhenUsed/>
    <w:rsid w:val="00642E10"/>
    <w:rPr>
      <w:sz w:val="18"/>
      <w:szCs w:val="18"/>
    </w:rPr>
  </w:style>
  <w:style w:type="character" w:customStyle="1" w:styleId="Char3">
    <w:name w:val="批注框文本 Char"/>
    <w:link w:val="a7"/>
    <w:uiPriority w:val="99"/>
    <w:semiHidden/>
    <w:rsid w:val="00642E1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29579;&#32435;\f\&#40644;&#26790;&#22291;\&#28304;&#25991;&#20214;&#65281;\&#21516;&#27493;\&#27493;&#27493;&#39640;\&#29983;&#29289;\&#33487;&#25945;&#24517;&#20462;1\&#24038;&#25324;.TIF" TargetMode="External"/><Relationship Id="rId18" Type="http://schemas.openxmlformats.org/officeDocument/2006/relationships/image" Target="file:///\\&#29579;&#32435;\f\&#40644;&#26790;&#22291;\&#28304;&#25991;&#20214;&#65281;\&#21516;&#27493;\&#27493;&#27493;&#39640;\&#29983;&#29289;\&#33487;&#25945;&#24517;&#20462;1\&#21491;&#25324;.TIF" TargetMode="External"/><Relationship Id="rId26" Type="http://schemas.openxmlformats.org/officeDocument/2006/relationships/image" Target="media/image8.png"/><Relationship Id="rId39" Type="http://schemas.openxmlformats.org/officeDocument/2006/relationships/image" Target="file:///\\&#29579;&#32435;\f\&#40644;&#26790;&#22291;\&#28304;&#25991;&#20214;&#65281;\&#21516;&#27493;\&#27493;&#27493;&#39640;\&#29983;&#29289;\&#33487;&#25945;&#24517;&#20462;1\S379.TIF" TargetMode="External"/><Relationship Id="rId21" Type="http://schemas.openxmlformats.org/officeDocument/2006/relationships/image" Target="media/image5.png"/><Relationship Id="rId34" Type="http://schemas.openxmlformats.org/officeDocument/2006/relationships/image" Target="file:///\\&#29579;&#32435;\f\&#40644;&#26790;&#22291;\&#28304;&#25991;&#20214;&#65281;\&#21516;&#27493;\&#27493;&#27493;&#39640;\&#29983;&#29289;\&#33487;&#25945;&#24517;&#20462;1\&#24038;&#25324;.TIF" TargetMode="External"/><Relationship Id="rId42" Type="http://schemas.openxmlformats.org/officeDocument/2006/relationships/image" Target="media/image14.png"/><Relationship Id="rId47" Type="http://schemas.openxmlformats.org/officeDocument/2006/relationships/image" Target="file:///\\&#29579;&#32435;\f\&#40644;&#26790;&#22291;\&#28304;&#25991;&#20214;&#65281;\&#21516;&#27493;\&#27493;&#27493;&#39640;\&#29983;&#29289;\&#33487;&#25945;&#24517;&#20462;1\&#21491;&#25324;.TIF"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file:///\\&#29579;&#32435;\f\&#40644;&#26790;&#22291;\&#28304;&#25991;&#20214;&#65281;\&#21516;&#27493;\&#27493;&#27493;&#39640;\&#29983;&#29289;\&#33487;&#25945;&#24517;&#20462;1\&#21491;&#25324;.TIF" TargetMode="External"/><Relationship Id="rId17" Type="http://schemas.openxmlformats.org/officeDocument/2006/relationships/image" Target="file:///\\&#29579;&#32435;\f\&#40644;&#26790;&#22291;\&#28304;&#25991;&#20214;&#65281;\&#21516;&#27493;\&#27493;&#27493;&#39640;\&#29983;&#29289;\&#33487;&#25945;&#24517;&#20462;1\&#24038;&#25324;.TIF" TargetMode="External"/><Relationship Id="rId25" Type="http://schemas.openxmlformats.org/officeDocument/2006/relationships/image" Target="media/image7.png"/><Relationship Id="rId33" Type="http://schemas.openxmlformats.org/officeDocument/2006/relationships/image" Target="file:///\\&#29579;&#32435;\f\&#40644;&#26790;&#22291;\&#28304;&#25991;&#20214;&#65281;\&#21516;&#27493;\&#27493;&#27493;&#39640;\&#29983;&#29289;\&#33487;&#25945;&#24517;&#20462;1\C22.TIF" TargetMode="External"/><Relationship Id="rId38" Type="http://schemas.openxmlformats.org/officeDocument/2006/relationships/image" Target="media/image12.png"/><Relationship Id="rId46" Type="http://schemas.openxmlformats.org/officeDocument/2006/relationships/image" Target="file:///\\&#29579;&#32435;\f\&#40644;&#26790;&#22291;\&#28304;&#25991;&#20214;&#65281;\&#21516;&#27493;\&#27493;&#27493;&#39640;\&#29983;&#29289;\&#33487;&#25945;&#24517;&#20462;1\&#24038;&#25324;.TIF" TargetMode="External"/><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S373.TIF" TargetMode="External"/><Relationship Id="rId20" Type="http://schemas.openxmlformats.org/officeDocument/2006/relationships/image" Target="file:///\\&#29579;&#32435;\f\&#40644;&#26790;&#22291;\&#28304;&#25991;&#20214;&#65281;\&#21516;&#27493;\&#27493;&#27493;&#39640;\&#29983;&#29289;\&#33487;&#25945;&#24517;&#20462;1\&#21491;&#25324;.TIF" TargetMode="External"/><Relationship Id="rId29" Type="http://schemas.openxmlformats.org/officeDocument/2006/relationships/image" Target="file:///\\&#29579;&#32435;\f\&#40644;&#26790;&#22291;\&#28304;&#25991;&#20214;&#65281;\&#21516;&#27493;\&#27493;&#27493;&#39640;\&#29983;&#29289;\&#33487;&#25945;&#24517;&#20462;1\&#21491;&#25324;.TIF" TargetMode="External"/><Relationship Id="rId41" Type="http://schemas.openxmlformats.org/officeDocument/2006/relationships/image" Target="file:///\\&#29579;&#32435;\f\&#40644;&#26790;&#22291;\&#28304;&#25991;&#20214;&#65281;\&#21516;&#27493;\&#27493;&#27493;&#39640;\&#29983;&#29289;\&#33487;&#25945;&#24517;&#20462;1\S379A.TIF" TargetMode="External"/><Relationship Id="rId54"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9579;&#32435;\f\&#40644;&#26790;&#22291;\&#28304;&#25991;&#20214;&#65281;\&#21516;&#27493;\&#27493;&#27493;&#39640;\&#29983;&#29289;\&#33487;&#25945;&#24517;&#20462;1\S374.TIF" TargetMode="External"/><Relationship Id="rId32" Type="http://schemas.openxmlformats.org/officeDocument/2006/relationships/image" Target="media/image10.png"/><Relationship Id="rId37" Type="http://schemas.openxmlformats.org/officeDocument/2006/relationships/image" Target="file:///\\&#29579;&#32435;\f\&#40644;&#26790;&#22291;\&#28304;&#25991;&#20214;&#65281;\&#21516;&#27493;\&#27493;&#27493;&#39640;\&#29983;&#29289;\&#33487;&#25945;&#24517;&#20462;1\S377.TIF" TargetMode="External"/><Relationship Id="rId40" Type="http://schemas.openxmlformats.org/officeDocument/2006/relationships/image" Target="media/image13.png"/><Relationship Id="rId45" Type="http://schemas.openxmlformats.org/officeDocument/2006/relationships/image" Target="file:///\\&#29579;&#32435;\f\&#40644;&#26790;&#22291;\&#28304;&#25991;&#20214;&#65281;\&#21516;&#27493;\&#27493;&#27493;&#39640;\&#29983;&#29289;\&#33487;&#25945;&#24517;&#20462;1\S384.TIF" TargetMode="External"/><Relationship Id="rId53"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6.png"/><Relationship Id="rId28" Type="http://schemas.openxmlformats.org/officeDocument/2006/relationships/image" Target="file:///\\&#29579;&#32435;\f\&#40644;&#26790;&#22291;\&#28304;&#25991;&#20214;&#65281;\&#21516;&#27493;\&#27493;&#27493;&#39640;\&#29983;&#29289;\&#33487;&#25945;&#24517;&#20462;1\&#24038;&#25324;.TIF" TargetMode="External"/><Relationship Id="rId36" Type="http://schemas.openxmlformats.org/officeDocument/2006/relationships/image" Target="media/image11.png"/><Relationship Id="rId49" Type="http://schemas.openxmlformats.org/officeDocument/2006/relationships/image" Target="file:///\\&#29579;&#32435;\f\&#40644;&#26790;&#22291;\&#28304;&#25991;&#20214;&#65281;\&#21516;&#27493;\&#27493;&#27493;&#39640;\&#29983;&#29289;\&#33487;&#25945;&#24517;&#20462;1\545.TIF" TargetMode="External"/><Relationship Id="rId57" Type="http://schemas.openxmlformats.org/officeDocument/2006/relationships/theme" Target="theme/theme1.xml"/><Relationship Id="rId10" Type="http://schemas.openxmlformats.org/officeDocument/2006/relationships/image" Target="file:///\\&#29579;&#32435;\f\&#40644;&#26790;&#22291;\&#28304;&#25991;&#20214;&#65281;\&#21516;&#27493;\&#27493;&#27493;&#39640;\&#29983;&#29289;\&#33487;&#25945;&#24517;&#20462;1\&#24038;&#25324;.TIF" TargetMode="External"/><Relationship Id="rId19" Type="http://schemas.openxmlformats.org/officeDocument/2006/relationships/image" Target="file:///\\&#29579;&#32435;\f\&#40644;&#26790;&#22291;\&#28304;&#25991;&#20214;&#65281;\&#21516;&#27493;\&#27493;&#27493;&#39640;\&#29983;&#29289;\&#33487;&#25945;&#24517;&#20462;1\&#24038;&#25324;.TIF" TargetMode="External"/><Relationship Id="rId31" Type="http://schemas.openxmlformats.org/officeDocument/2006/relationships/image" Target="file:///\\&#29579;&#32435;\f\&#40644;&#26790;&#22291;\&#28304;&#25991;&#20214;&#65281;\&#21516;&#27493;\&#27493;&#27493;&#39640;\&#29983;&#29289;\&#33487;&#25945;&#24517;&#20462;1\S378.TIF" TargetMode="External"/><Relationship Id="rId44" Type="http://schemas.openxmlformats.org/officeDocument/2006/relationships/image" Target="media/image15.png"/><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21491;&#25324;.TIF" TargetMode="External"/><Relationship Id="rId22" Type="http://schemas.openxmlformats.org/officeDocument/2006/relationships/image" Target="file:///\\&#29579;&#32435;\f\&#40644;&#26790;&#22291;\&#28304;&#25991;&#20214;&#65281;\&#21516;&#27493;\&#27493;&#27493;&#39640;\&#29983;&#29289;\&#33487;&#25945;&#24517;&#20462;1\&#35838;&#22530;&#23567;&#32467;.TIF" TargetMode="External"/><Relationship Id="rId27" Type="http://schemas.openxmlformats.org/officeDocument/2006/relationships/image" Target="file:///\\&#29579;&#32435;\f\&#40644;&#26790;&#22291;\&#28304;&#25991;&#20214;&#65281;\&#21516;&#27493;\&#27493;&#27493;&#39640;\&#29983;&#29289;\&#33487;&#25945;&#24517;&#20462;1\S376.TIF" TargetMode="External"/><Relationship Id="rId30" Type="http://schemas.openxmlformats.org/officeDocument/2006/relationships/image" Target="media/image9.png"/><Relationship Id="rId35" Type="http://schemas.openxmlformats.org/officeDocument/2006/relationships/image" Target="file:///\\&#29579;&#32435;\f\&#40644;&#26790;&#22291;\&#28304;&#25991;&#20214;&#65281;\&#21516;&#27493;\&#27493;&#27493;&#39640;\&#29983;&#29289;\&#33487;&#25945;&#24517;&#20462;1\&#21491;&#25324;.TIF" TargetMode="External"/><Relationship Id="rId43" Type="http://schemas.openxmlformats.org/officeDocument/2006/relationships/image" Target="file:///\\&#29579;&#32435;\f\&#40644;&#26790;&#22291;\&#28304;&#25991;&#20214;&#65281;\&#21516;&#27493;\&#27493;&#27493;&#39640;\&#29983;&#29289;\&#33487;&#25945;&#24517;&#20462;1\S382.TIF" TargetMode="External"/><Relationship Id="rId48" Type="http://schemas.openxmlformats.org/officeDocument/2006/relationships/image" Target="media/image16.png"/><Relationship Id="rId56" Type="http://schemas.openxmlformats.org/officeDocument/2006/relationships/fontTable" Target="fontTable.xml"/><Relationship Id="rId8" Type="http://schemas.openxmlformats.org/officeDocument/2006/relationships/image" Target="file:///\\&#29579;&#32435;\f\&#40644;&#26790;&#22291;\&#28304;&#25991;&#20214;&#65281;\&#21516;&#27493;\&#27493;&#27493;&#39640;\&#29983;&#29289;\&#33487;&#25945;&#24517;&#20462;1\S372.TIF" TargetMode="External"/><Relationship Id="rId51" Type="http://schemas.openxmlformats.org/officeDocument/2006/relationships/header" Target="header2.xml"/><Relationship Id="rId3" Type="http://schemas.openxmlformats.org/officeDocument/2006/relationships/settings" Target="settings.xml"/></Relationships>
</file>

<file path=word/_rels/footer2.xml.rels><?xml version="1.0" encoding="UTF-8" standalone="yes"?>
<Relationships xmlns="http://schemas.openxmlformats.org/package/2006/relationships"><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1299</Words>
  <Characters>7405</Characters>
  <Application>Microsoft Office Word</Application>
  <DocSecurity>0</DocSecurity>
  <Lines>61</Lines>
  <Paragraphs>17</Paragraphs>
  <ScaleCrop>false</ScaleCrop>
  <Company/>
  <LinksUpToDate>false</LinksUpToDate>
  <CharactersWithSpaces>8687</CharactersWithSpaces>
  <SharedDoc>false</SharedDoc>
  <HLinks>
    <vt:vector size="6" baseType="variant">
      <vt:variant>
        <vt:i4>644883938</vt:i4>
      </vt:variant>
      <vt:variant>
        <vt:i4>-1</vt:i4>
      </vt:variant>
      <vt:variant>
        <vt:i4>1027</vt:i4>
      </vt:variant>
      <vt:variant>
        <vt:i4>1</vt:i4>
      </vt:variant>
      <vt:variant>
        <vt:lpwstr>F:\黄梦圓\2015\同步\步步高\生物\word\X98.TIF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2015-06-22T07:59:00Z</dcterms:created>
  <dcterms:modified xsi:type="dcterms:W3CDTF">2016-11-10T09:04:00Z</dcterms:modified>
</cp:coreProperties>
</file>